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7DB34" w14:textId="77777777" w:rsidR="007978D8" w:rsidRDefault="007978D8" w:rsidP="00212C9D">
      <w:pPr>
        <w:spacing w:after="120"/>
        <w:ind w:left="7200" w:firstLine="720"/>
        <w:jc w:val="right"/>
        <w:rPr>
          <w:b/>
          <w:lang w:val="ro-RO"/>
        </w:rPr>
      </w:pPr>
    </w:p>
    <w:p w14:paraId="0B6E78C9" w14:textId="2FE1365A" w:rsidR="00212C9D" w:rsidRPr="006C62A6" w:rsidRDefault="00212C9D" w:rsidP="00212C9D">
      <w:pPr>
        <w:spacing w:after="120"/>
        <w:ind w:left="7200" w:firstLine="720"/>
        <w:jc w:val="right"/>
        <w:rPr>
          <w:b/>
          <w:lang w:val="ro-RO"/>
        </w:rPr>
      </w:pPr>
      <w:r w:rsidRPr="006C62A6">
        <w:rPr>
          <w:b/>
          <w:lang w:val="ro-RO"/>
        </w:rPr>
        <w:t>Anexa 5</w:t>
      </w:r>
    </w:p>
    <w:p w14:paraId="281C64A7" w14:textId="77777777" w:rsidR="00212C9D" w:rsidRPr="006C62A6" w:rsidRDefault="00212C9D" w:rsidP="00212C9D">
      <w:pPr>
        <w:spacing w:after="120"/>
        <w:ind w:firstLine="95"/>
        <w:jc w:val="center"/>
        <w:rPr>
          <w:b/>
          <w:lang w:val="ro-RO"/>
        </w:rPr>
      </w:pPr>
      <w:r w:rsidRPr="006C62A6">
        <w:rPr>
          <w:b/>
          <w:lang w:val="ro-RO"/>
        </w:rPr>
        <w:t>Tematica examenului de competență lingvistică</w:t>
      </w:r>
    </w:p>
    <w:p w14:paraId="644E25E5" w14:textId="77777777" w:rsidR="00212C9D" w:rsidRPr="006C62A6" w:rsidRDefault="00212C9D" w:rsidP="00261F04">
      <w:pPr>
        <w:numPr>
          <w:ilvl w:val="0"/>
          <w:numId w:val="9"/>
        </w:numPr>
        <w:spacing w:after="4" w:line="276" w:lineRule="auto"/>
        <w:ind w:hanging="360"/>
        <w:jc w:val="both"/>
        <w:rPr>
          <w:lang w:val="ro-RO"/>
        </w:rPr>
      </w:pPr>
      <w:r w:rsidRPr="006C62A6">
        <w:rPr>
          <w:b/>
          <w:lang w:val="ro-RO"/>
        </w:rPr>
        <w:t>Candidații trebuie să dovedească un nivel avansat de cunoaștere a limbii străine. Acest nivel avansat se definește astfel:</w:t>
      </w:r>
      <w:r w:rsidRPr="006C62A6">
        <w:rPr>
          <w:lang w:val="ro-RO"/>
        </w:rPr>
        <w:t xml:space="preserve"> </w:t>
      </w:r>
    </w:p>
    <w:p w14:paraId="2510AA1E" w14:textId="77777777" w:rsidR="00212C9D" w:rsidRPr="006C62A6" w:rsidRDefault="00212C9D" w:rsidP="00261F04">
      <w:pPr>
        <w:numPr>
          <w:ilvl w:val="1"/>
          <w:numId w:val="9"/>
        </w:numPr>
        <w:spacing w:after="112" w:line="276" w:lineRule="auto"/>
        <w:ind w:right="36" w:hanging="360"/>
        <w:jc w:val="both"/>
        <w:rPr>
          <w:lang w:val="ro-RO"/>
        </w:rPr>
      </w:pPr>
      <w:r w:rsidRPr="006C62A6">
        <w:rPr>
          <w:lang w:val="ro-RO"/>
        </w:rPr>
        <w:t xml:space="preserve"> Concordanța dintre planul conceptual și cel lingvistic: </w:t>
      </w:r>
    </w:p>
    <w:p w14:paraId="0B5B1845" w14:textId="77777777" w:rsidR="00212C9D" w:rsidRPr="006C62A6" w:rsidRDefault="00212C9D" w:rsidP="00212C9D">
      <w:pPr>
        <w:spacing w:line="276" w:lineRule="auto"/>
        <w:ind w:left="864" w:right="36" w:hanging="360"/>
        <w:jc w:val="both"/>
        <w:rPr>
          <w:lang w:val="ro-RO"/>
        </w:rPr>
      </w:pPr>
      <w:r w:rsidRPr="006C62A6">
        <w:rPr>
          <w:lang w:val="ro-RO"/>
        </w:rPr>
        <w:t>-</w:t>
      </w:r>
      <w:r w:rsidRPr="006C62A6">
        <w:rPr>
          <w:rFonts w:eastAsia="Arial"/>
          <w:lang w:val="ro-RO"/>
        </w:rPr>
        <w:t xml:space="preserve"> </w:t>
      </w:r>
      <w:r w:rsidRPr="006C62A6">
        <w:rPr>
          <w:lang w:val="ro-RO"/>
        </w:rPr>
        <w:t xml:space="preserve">Exprimarea noțiunilor și a conceptelor fundamentale ale mecanismelor economice printr-un vocabular specializat (limbă străină de afaceri) </w:t>
      </w:r>
    </w:p>
    <w:p w14:paraId="40BEBA9A" w14:textId="77777777" w:rsidR="00212C9D" w:rsidRPr="006C62A6" w:rsidRDefault="00212C9D" w:rsidP="00261F04">
      <w:pPr>
        <w:numPr>
          <w:ilvl w:val="1"/>
          <w:numId w:val="9"/>
        </w:numPr>
        <w:spacing w:after="133" w:line="276" w:lineRule="auto"/>
        <w:ind w:right="36" w:hanging="360"/>
        <w:jc w:val="both"/>
        <w:rPr>
          <w:lang w:val="ro-RO"/>
        </w:rPr>
      </w:pPr>
      <w:r w:rsidRPr="006C62A6">
        <w:rPr>
          <w:lang w:val="ro-RO"/>
        </w:rPr>
        <w:t xml:space="preserve"> Acuratețea lingvistică: </w:t>
      </w:r>
    </w:p>
    <w:p w14:paraId="70096DE0" w14:textId="77777777" w:rsidR="00212C9D" w:rsidRPr="006C62A6" w:rsidRDefault="00212C9D" w:rsidP="00261F04">
      <w:pPr>
        <w:numPr>
          <w:ilvl w:val="1"/>
          <w:numId w:val="10"/>
        </w:numPr>
        <w:spacing w:after="140" w:line="276" w:lineRule="auto"/>
        <w:ind w:right="36" w:hanging="360"/>
        <w:jc w:val="both"/>
        <w:rPr>
          <w:lang w:val="ro-RO"/>
        </w:rPr>
      </w:pPr>
      <w:r w:rsidRPr="006C62A6">
        <w:rPr>
          <w:lang w:val="ro-RO"/>
        </w:rPr>
        <w:t xml:space="preserve">Cunoașterea aspectelor gramaticale și structurale ale limbii străine </w:t>
      </w:r>
    </w:p>
    <w:p w14:paraId="34C9129A" w14:textId="77777777" w:rsidR="00212C9D" w:rsidRPr="006C62A6" w:rsidRDefault="00212C9D" w:rsidP="00261F04">
      <w:pPr>
        <w:numPr>
          <w:ilvl w:val="1"/>
          <w:numId w:val="10"/>
        </w:numPr>
        <w:spacing w:after="119" w:line="276" w:lineRule="auto"/>
        <w:ind w:right="36" w:hanging="360"/>
        <w:jc w:val="both"/>
        <w:rPr>
          <w:lang w:val="ro-RO"/>
        </w:rPr>
      </w:pPr>
      <w:r w:rsidRPr="006C62A6">
        <w:rPr>
          <w:lang w:val="ro-RO"/>
        </w:rPr>
        <w:t xml:space="preserve">Complexitatea frazei și legăturile logice dintre idei </w:t>
      </w:r>
    </w:p>
    <w:p w14:paraId="20DB6AE6" w14:textId="77777777" w:rsidR="00212C9D" w:rsidRPr="006C62A6" w:rsidRDefault="00212C9D" w:rsidP="00261F04">
      <w:pPr>
        <w:numPr>
          <w:ilvl w:val="1"/>
          <w:numId w:val="9"/>
        </w:numPr>
        <w:spacing w:after="5" w:line="276" w:lineRule="auto"/>
        <w:ind w:right="36" w:hanging="360"/>
        <w:jc w:val="both"/>
        <w:rPr>
          <w:lang w:val="ro-RO"/>
        </w:rPr>
      </w:pPr>
      <w:r w:rsidRPr="006C62A6">
        <w:rPr>
          <w:lang w:val="ro-RO"/>
        </w:rPr>
        <w:t xml:space="preserve"> Familiarizarea cu stilul specific domeniului economic/juridic (diferențierea dintre registrul formal și cel informal) </w:t>
      </w:r>
    </w:p>
    <w:p w14:paraId="1CA0C1F0" w14:textId="77777777" w:rsidR="00212C9D" w:rsidRPr="006C62A6" w:rsidRDefault="00212C9D" w:rsidP="00261F04">
      <w:pPr>
        <w:numPr>
          <w:ilvl w:val="1"/>
          <w:numId w:val="9"/>
        </w:numPr>
        <w:spacing w:after="107" w:line="276" w:lineRule="auto"/>
        <w:ind w:right="36" w:hanging="360"/>
        <w:jc w:val="both"/>
        <w:rPr>
          <w:lang w:val="ro-RO"/>
        </w:rPr>
      </w:pPr>
      <w:r w:rsidRPr="006C62A6">
        <w:rPr>
          <w:lang w:val="ro-RO"/>
        </w:rPr>
        <w:t xml:space="preserve"> Înțelegerea și prezentarea sintetică a informației esențiale dintr-un text complex.</w:t>
      </w:r>
      <w:r w:rsidRPr="006C62A6">
        <w:rPr>
          <w:b/>
          <w:lang w:val="ro-RO"/>
        </w:rPr>
        <w:t xml:space="preserve"> </w:t>
      </w:r>
    </w:p>
    <w:p w14:paraId="5E3CD97F" w14:textId="77777777" w:rsidR="00212C9D" w:rsidRPr="006C62A6" w:rsidRDefault="00212C9D" w:rsidP="00212C9D">
      <w:pPr>
        <w:spacing w:after="118" w:line="276" w:lineRule="auto"/>
        <w:ind w:left="144"/>
        <w:jc w:val="both"/>
        <w:rPr>
          <w:sz w:val="16"/>
          <w:szCs w:val="16"/>
          <w:lang w:val="ro-RO"/>
        </w:rPr>
      </w:pPr>
      <w:r w:rsidRPr="006C62A6">
        <w:rPr>
          <w:b/>
          <w:lang w:val="ro-RO"/>
        </w:rPr>
        <w:t xml:space="preserve"> </w:t>
      </w:r>
    </w:p>
    <w:p w14:paraId="5F70B7A6" w14:textId="77777777" w:rsidR="00212C9D" w:rsidRPr="006C62A6" w:rsidRDefault="00212C9D" w:rsidP="00261F04">
      <w:pPr>
        <w:numPr>
          <w:ilvl w:val="0"/>
          <w:numId w:val="9"/>
        </w:numPr>
        <w:spacing w:after="4" w:line="276" w:lineRule="auto"/>
        <w:ind w:hanging="360"/>
        <w:jc w:val="both"/>
        <w:rPr>
          <w:lang w:val="ro-RO"/>
        </w:rPr>
      </w:pPr>
      <w:r w:rsidRPr="006C62A6">
        <w:rPr>
          <w:b/>
          <w:lang w:val="ro-RO"/>
        </w:rPr>
        <w:t>Tematica orientativă se referă la terminologia specifică comunicării economice, respectiv juridice:</w:t>
      </w:r>
      <w:r w:rsidRPr="006C62A6">
        <w:rPr>
          <w:lang w:val="ro-RO"/>
        </w:rPr>
        <w:t xml:space="preserve"> </w:t>
      </w:r>
    </w:p>
    <w:p w14:paraId="02424555" w14:textId="77777777" w:rsidR="00212C9D" w:rsidRPr="006C62A6" w:rsidRDefault="00212C9D" w:rsidP="00261F04">
      <w:pPr>
        <w:numPr>
          <w:ilvl w:val="1"/>
          <w:numId w:val="11"/>
        </w:numPr>
        <w:tabs>
          <w:tab w:val="left" w:pos="851"/>
        </w:tabs>
        <w:spacing w:after="5" w:line="276" w:lineRule="auto"/>
        <w:ind w:right="36" w:hanging="360"/>
        <w:jc w:val="both"/>
        <w:rPr>
          <w:lang w:val="ro-RO"/>
        </w:rPr>
      </w:pPr>
      <w:r w:rsidRPr="006C62A6">
        <w:rPr>
          <w:lang w:val="ro-RO"/>
        </w:rPr>
        <w:t>Limbajul specific economiei de piață: mecanismele economiei de piață (cerere, ofertă, concurență, preț etc.), reforma în economie, privatizarea, activitatea financiar-bancară, elemente de contabilitate, management, cultura instituțională, marketing, comerț, promovarea produselor etc., respectiv drept privat și public și științe administrative.</w:t>
      </w:r>
    </w:p>
    <w:p w14:paraId="436A822E" w14:textId="77777777" w:rsidR="00212C9D" w:rsidRPr="006C62A6" w:rsidRDefault="00212C9D" w:rsidP="00261F04">
      <w:pPr>
        <w:numPr>
          <w:ilvl w:val="1"/>
          <w:numId w:val="11"/>
        </w:numPr>
        <w:tabs>
          <w:tab w:val="left" w:pos="851"/>
        </w:tabs>
        <w:spacing w:after="5" w:line="276" w:lineRule="auto"/>
        <w:ind w:right="36" w:hanging="360"/>
        <w:jc w:val="both"/>
        <w:rPr>
          <w:lang w:val="ro-RO"/>
        </w:rPr>
      </w:pPr>
      <w:r w:rsidRPr="006C62A6">
        <w:rPr>
          <w:lang w:val="ro-RO"/>
        </w:rPr>
        <w:t xml:space="preserve">Colaborarea economică internațională (integrarea euro-atlantică, globalizarea, instituțiile și organismele internaționale specializate etc.) </w:t>
      </w:r>
    </w:p>
    <w:p w14:paraId="6810F04F" w14:textId="77777777" w:rsidR="00212C9D" w:rsidRPr="006C62A6" w:rsidRDefault="00212C9D" w:rsidP="00261F04">
      <w:pPr>
        <w:numPr>
          <w:ilvl w:val="1"/>
          <w:numId w:val="11"/>
        </w:numPr>
        <w:tabs>
          <w:tab w:val="left" w:pos="851"/>
        </w:tabs>
        <w:spacing w:after="5" w:line="276" w:lineRule="auto"/>
        <w:ind w:right="36" w:hanging="360"/>
        <w:jc w:val="both"/>
        <w:rPr>
          <w:lang w:val="ro-RO"/>
        </w:rPr>
      </w:pPr>
      <w:r w:rsidRPr="006C62A6">
        <w:rPr>
          <w:lang w:val="ro-RO"/>
        </w:rPr>
        <w:t xml:space="preserve">Comunicarea în afaceri (specificul corespondenței de afaceri, al instrumentelor de colaborare în afaceri – scrisori, înțelegeri, contracte, instrumente moderne de comunicare în sfera afacerilor etc.) </w:t>
      </w:r>
    </w:p>
    <w:p w14:paraId="6CDFF01F" w14:textId="77777777" w:rsidR="00212C9D" w:rsidRPr="006C62A6" w:rsidRDefault="00212C9D" w:rsidP="00212C9D">
      <w:pPr>
        <w:spacing w:after="117" w:line="276" w:lineRule="auto"/>
        <w:ind w:left="144"/>
        <w:jc w:val="both"/>
        <w:rPr>
          <w:b/>
          <w:sz w:val="16"/>
          <w:szCs w:val="16"/>
          <w:lang w:val="ro-RO"/>
        </w:rPr>
      </w:pPr>
      <w:r w:rsidRPr="006C62A6">
        <w:rPr>
          <w:b/>
          <w:lang w:val="ro-RO"/>
        </w:rPr>
        <w:t xml:space="preserve"> </w:t>
      </w:r>
    </w:p>
    <w:p w14:paraId="660BC4E7" w14:textId="77777777" w:rsidR="00212C9D" w:rsidRPr="006C62A6" w:rsidRDefault="00212C9D" w:rsidP="00261F04">
      <w:pPr>
        <w:pStyle w:val="Heading1"/>
        <w:numPr>
          <w:ilvl w:val="0"/>
          <w:numId w:val="9"/>
        </w:numPr>
        <w:spacing w:after="111" w:line="276" w:lineRule="auto"/>
        <w:ind w:hanging="360"/>
        <w:jc w:val="left"/>
        <w:rPr>
          <w:sz w:val="24"/>
        </w:rPr>
      </w:pPr>
      <w:r w:rsidRPr="006C62A6">
        <w:rPr>
          <w:sz w:val="24"/>
        </w:rPr>
        <w:t xml:space="preserve">Bibliografie  </w:t>
      </w:r>
    </w:p>
    <w:p w14:paraId="6C8DC4A1" w14:textId="77777777" w:rsidR="00212C9D" w:rsidRPr="006C62A6" w:rsidRDefault="00212C9D" w:rsidP="00212C9D">
      <w:pPr>
        <w:pStyle w:val="Heading1"/>
        <w:spacing w:after="111" w:line="276" w:lineRule="auto"/>
        <w:ind w:left="139"/>
        <w:rPr>
          <w:color w:val="000000"/>
          <w:sz w:val="24"/>
        </w:rPr>
      </w:pPr>
      <w:r w:rsidRPr="006C62A6">
        <w:rPr>
          <w:color w:val="000000"/>
          <w:sz w:val="24"/>
        </w:rPr>
        <w:t>LIMBA ENGLEZĂ</w:t>
      </w:r>
    </w:p>
    <w:p w14:paraId="15BD5837" w14:textId="77777777" w:rsidR="00212C9D" w:rsidRPr="006C62A6" w:rsidRDefault="00212C9D" w:rsidP="00261F04">
      <w:pPr>
        <w:numPr>
          <w:ilvl w:val="0"/>
          <w:numId w:val="12"/>
        </w:numPr>
        <w:spacing w:after="111" w:line="276" w:lineRule="auto"/>
        <w:ind w:right="36" w:hanging="540"/>
        <w:jc w:val="both"/>
        <w:rPr>
          <w:color w:val="000000"/>
          <w:lang w:val="ro-RO"/>
        </w:rPr>
      </w:pPr>
      <w:r w:rsidRPr="006C62A6">
        <w:rPr>
          <w:color w:val="000000"/>
          <w:lang w:val="ro-RO"/>
        </w:rPr>
        <w:t xml:space="preserve">Emmerson P.,  </w:t>
      </w:r>
      <w:r w:rsidRPr="006C62A6">
        <w:rPr>
          <w:i/>
          <w:iCs/>
          <w:color w:val="000000"/>
          <w:lang w:val="ro-RO"/>
        </w:rPr>
        <w:t>Business English Handbook Advanced</w:t>
      </w:r>
      <w:r w:rsidRPr="006C62A6">
        <w:rPr>
          <w:color w:val="000000"/>
          <w:lang w:val="ro-RO"/>
        </w:rPr>
        <w:t xml:space="preserve">, Macmillan, 2007. </w:t>
      </w:r>
    </w:p>
    <w:p w14:paraId="1BEDF60C" w14:textId="77777777" w:rsidR="00212C9D" w:rsidRPr="006C62A6" w:rsidRDefault="00212C9D" w:rsidP="00261F04">
      <w:pPr>
        <w:numPr>
          <w:ilvl w:val="0"/>
          <w:numId w:val="12"/>
        </w:numPr>
        <w:spacing w:after="111" w:line="276" w:lineRule="auto"/>
        <w:ind w:right="36" w:hanging="540"/>
        <w:jc w:val="both"/>
        <w:rPr>
          <w:color w:val="000000"/>
          <w:lang w:val="ro-RO"/>
        </w:rPr>
      </w:pPr>
      <w:r w:rsidRPr="006C62A6">
        <w:rPr>
          <w:color w:val="000000"/>
          <w:lang w:val="ro-RO"/>
        </w:rPr>
        <w:t xml:space="preserve">McCarthy, M., O’Dell, F. </w:t>
      </w:r>
      <w:r w:rsidRPr="006C62A6">
        <w:rPr>
          <w:i/>
          <w:iCs/>
          <w:color w:val="000000"/>
          <w:lang w:val="ro-RO"/>
        </w:rPr>
        <w:t>English vocabulary in use advanced: vocabulary reference and practice with answers.</w:t>
      </w:r>
      <w:r w:rsidRPr="006C62A6">
        <w:rPr>
          <w:color w:val="000000"/>
          <w:lang w:val="ro-RO"/>
        </w:rPr>
        <w:t xml:space="preserve"> Cambridge : Cambridge University Press , 2017.</w:t>
      </w:r>
    </w:p>
    <w:p w14:paraId="1304E974" w14:textId="77777777" w:rsidR="00212C9D" w:rsidRPr="006C62A6" w:rsidRDefault="00212C9D" w:rsidP="00261F04">
      <w:pPr>
        <w:numPr>
          <w:ilvl w:val="0"/>
          <w:numId w:val="12"/>
        </w:numPr>
        <w:spacing w:after="111" w:line="276" w:lineRule="auto"/>
        <w:ind w:right="36" w:hanging="540"/>
        <w:jc w:val="both"/>
        <w:rPr>
          <w:color w:val="000000"/>
          <w:lang w:val="ro-RO"/>
        </w:rPr>
      </w:pPr>
      <w:r w:rsidRPr="006C62A6">
        <w:rPr>
          <w:lang w:val="ro-RO"/>
        </w:rPr>
        <w:t>Orice dicţionar englez-român şi român-englez de economie generală şi/sau juridic.</w:t>
      </w:r>
    </w:p>
    <w:p w14:paraId="3E7CB85E" w14:textId="77777777" w:rsidR="00212C9D" w:rsidRPr="006C62A6" w:rsidRDefault="00212C9D" w:rsidP="00261F04">
      <w:pPr>
        <w:numPr>
          <w:ilvl w:val="0"/>
          <w:numId w:val="12"/>
        </w:numPr>
        <w:spacing w:after="112" w:line="276" w:lineRule="auto"/>
        <w:ind w:right="36" w:hanging="540"/>
        <w:jc w:val="both"/>
        <w:rPr>
          <w:color w:val="000000"/>
          <w:lang w:val="ro-RO"/>
        </w:rPr>
      </w:pPr>
      <w:r w:rsidRPr="006C62A6">
        <w:rPr>
          <w:color w:val="000000"/>
          <w:lang w:val="ro-RO"/>
        </w:rPr>
        <w:t xml:space="preserve">Swan, M. </w:t>
      </w:r>
      <w:r w:rsidRPr="006C62A6">
        <w:rPr>
          <w:i/>
          <w:iCs/>
          <w:color w:val="000000"/>
          <w:lang w:val="ro-RO"/>
        </w:rPr>
        <w:t>Practical English Usage</w:t>
      </w:r>
      <w:r w:rsidRPr="006C62A6">
        <w:rPr>
          <w:color w:val="000000"/>
          <w:lang w:val="ro-RO"/>
        </w:rPr>
        <w:t xml:space="preserve">, OUP, third edition, 2005.  </w:t>
      </w:r>
    </w:p>
    <w:p w14:paraId="51B9D4F3" w14:textId="77777777" w:rsidR="00212C9D" w:rsidRPr="006C62A6" w:rsidRDefault="00212C9D" w:rsidP="00261F04">
      <w:pPr>
        <w:numPr>
          <w:ilvl w:val="0"/>
          <w:numId w:val="12"/>
        </w:numPr>
        <w:spacing w:after="112" w:line="276" w:lineRule="auto"/>
        <w:ind w:right="36" w:hanging="540"/>
        <w:jc w:val="both"/>
        <w:rPr>
          <w:color w:val="000000"/>
          <w:lang w:val="ro-RO"/>
        </w:rPr>
      </w:pPr>
      <w:r w:rsidRPr="006C62A6">
        <w:rPr>
          <w:color w:val="000000"/>
          <w:lang w:val="ro-RO"/>
        </w:rPr>
        <w:t xml:space="preserve">Vince, M. </w:t>
      </w:r>
      <w:r w:rsidRPr="006C62A6">
        <w:rPr>
          <w:i/>
          <w:iCs/>
          <w:color w:val="000000"/>
          <w:lang w:val="ro-RO"/>
        </w:rPr>
        <w:t xml:space="preserve"> Advanced Language Practice with Key</w:t>
      </w:r>
      <w:r w:rsidRPr="006C62A6">
        <w:rPr>
          <w:color w:val="000000"/>
          <w:lang w:val="ro-RO"/>
        </w:rPr>
        <w:t>, Macmillian, 2009.</w:t>
      </w:r>
    </w:p>
    <w:p w14:paraId="612B5035" w14:textId="77777777" w:rsidR="00212C9D" w:rsidRPr="006C62A6" w:rsidRDefault="00212C9D" w:rsidP="00261F04">
      <w:pPr>
        <w:numPr>
          <w:ilvl w:val="0"/>
          <w:numId w:val="12"/>
        </w:numPr>
        <w:spacing w:after="112" w:line="276" w:lineRule="auto"/>
        <w:ind w:right="36" w:hanging="540"/>
        <w:jc w:val="both"/>
        <w:rPr>
          <w:color w:val="000000"/>
          <w:lang w:val="ro-RO"/>
        </w:rPr>
      </w:pPr>
      <w:r w:rsidRPr="006C62A6">
        <w:rPr>
          <w:color w:val="000000"/>
          <w:lang w:val="ro-RO"/>
        </w:rPr>
        <w:t xml:space="preserve">Vince, M. Clarke, S. Macmillian </w:t>
      </w:r>
      <w:r w:rsidRPr="006C62A6">
        <w:rPr>
          <w:i/>
          <w:iCs/>
          <w:color w:val="000000"/>
          <w:lang w:val="ro-RO"/>
        </w:rPr>
        <w:t>English Grammar in Context. Advanced</w:t>
      </w:r>
      <w:r w:rsidRPr="006C62A6">
        <w:rPr>
          <w:color w:val="000000"/>
          <w:lang w:val="ro-RO"/>
        </w:rPr>
        <w:t xml:space="preserve">, Macmillian, 2008. </w:t>
      </w:r>
    </w:p>
    <w:p w14:paraId="55B0EA9A" w14:textId="77777777" w:rsidR="00212C9D" w:rsidRPr="006C62A6" w:rsidRDefault="00212C9D" w:rsidP="00261F04">
      <w:pPr>
        <w:numPr>
          <w:ilvl w:val="0"/>
          <w:numId w:val="12"/>
        </w:numPr>
        <w:spacing w:after="111" w:line="276" w:lineRule="auto"/>
        <w:ind w:right="36" w:hanging="540"/>
        <w:jc w:val="both"/>
        <w:rPr>
          <w:color w:val="000000"/>
          <w:lang w:val="ro-RO"/>
        </w:rPr>
      </w:pPr>
      <w:r w:rsidRPr="006C62A6">
        <w:rPr>
          <w:color w:val="000000"/>
          <w:lang w:val="ro-RO"/>
        </w:rPr>
        <w:t xml:space="preserve">Vince, M. </w:t>
      </w:r>
      <w:r w:rsidRPr="006C62A6">
        <w:rPr>
          <w:i/>
          <w:iCs/>
          <w:color w:val="000000"/>
          <w:lang w:val="ro-RO"/>
        </w:rPr>
        <w:t>English Grammar and Vocabulary, 4th edition</w:t>
      </w:r>
      <w:r w:rsidRPr="006C62A6">
        <w:rPr>
          <w:color w:val="000000"/>
          <w:lang w:val="ro-RO"/>
        </w:rPr>
        <w:t>, Macmillan, 2014.</w:t>
      </w:r>
    </w:p>
    <w:p w14:paraId="7F24FE9E" w14:textId="77777777" w:rsidR="00212C9D" w:rsidRPr="006C62A6" w:rsidRDefault="00212C9D" w:rsidP="00261F04">
      <w:pPr>
        <w:numPr>
          <w:ilvl w:val="0"/>
          <w:numId w:val="12"/>
        </w:numPr>
        <w:spacing w:after="112" w:line="276" w:lineRule="auto"/>
        <w:ind w:right="36" w:hanging="540"/>
        <w:jc w:val="both"/>
        <w:rPr>
          <w:color w:val="000000"/>
          <w:lang w:val="ro-RO"/>
        </w:rPr>
      </w:pPr>
      <w:r w:rsidRPr="006C62A6">
        <w:rPr>
          <w:color w:val="000000"/>
          <w:lang w:val="ro-RO"/>
        </w:rPr>
        <w:t xml:space="preserve">Yule, G. </w:t>
      </w:r>
      <w:r w:rsidRPr="006C62A6">
        <w:rPr>
          <w:i/>
          <w:iCs/>
          <w:color w:val="000000"/>
          <w:lang w:val="ro-RO"/>
        </w:rPr>
        <w:t>Oxford Practice Grammar Advanced</w:t>
      </w:r>
      <w:r w:rsidRPr="006C62A6">
        <w:rPr>
          <w:color w:val="000000"/>
          <w:lang w:val="ro-RO"/>
        </w:rPr>
        <w:t xml:space="preserve">, OUP, 2006. </w:t>
      </w:r>
    </w:p>
    <w:p w14:paraId="4948EA16" w14:textId="77777777" w:rsidR="00212C9D" w:rsidRPr="006C62A6" w:rsidRDefault="00212C9D" w:rsidP="00261F04">
      <w:pPr>
        <w:numPr>
          <w:ilvl w:val="0"/>
          <w:numId w:val="12"/>
        </w:numPr>
        <w:spacing w:after="112" w:line="276" w:lineRule="auto"/>
        <w:ind w:right="36" w:hanging="540"/>
        <w:jc w:val="both"/>
        <w:rPr>
          <w:i/>
          <w:iCs/>
          <w:color w:val="000000"/>
          <w:lang w:val="ro-RO"/>
        </w:rPr>
      </w:pPr>
      <w:r w:rsidRPr="006C62A6">
        <w:rPr>
          <w:i/>
          <w:iCs/>
          <w:color w:val="000000"/>
          <w:lang w:val="ro-RO"/>
        </w:rPr>
        <w:t xml:space="preserve">The Economist </w:t>
      </w:r>
    </w:p>
    <w:p w14:paraId="0D491D0C" w14:textId="77777777" w:rsidR="00212C9D" w:rsidRPr="006C62A6" w:rsidRDefault="00212C9D" w:rsidP="00261F04">
      <w:pPr>
        <w:numPr>
          <w:ilvl w:val="0"/>
          <w:numId w:val="12"/>
        </w:numPr>
        <w:spacing w:after="113" w:line="276" w:lineRule="auto"/>
        <w:ind w:right="36" w:hanging="540"/>
        <w:jc w:val="both"/>
        <w:rPr>
          <w:i/>
          <w:iCs/>
          <w:color w:val="000000"/>
          <w:lang w:val="ro-RO"/>
        </w:rPr>
      </w:pPr>
      <w:r w:rsidRPr="006C62A6">
        <w:rPr>
          <w:i/>
          <w:iCs/>
          <w:color w:val="000000"/>
          <w:lang w:val="ro-RO"/>
        </w:rPr>
        <w:t xml:space="preserve">Financial Times </w:t>
      </w:r>
    </w:p>
    <w:p w14:paraId="48EBFAAC" w14:textId="77777777" w:rsidR="00212C9D" w:rsidRPr="006C62A6" w:rsidRDefault="00212C9D" w:rsidP="00261F04">
      <w:pPr>
        <w:numPr>
          <w:ilvl w:val="0"/>
          <w:numId w:val="12"/>
        </w:numPr>
        <w:spacing w:after="107" w:line="276" w:lineRule="auto"/>
        <w:ind w:right="36" w:hanging="540"/>
        <w:jc w:val="both"/>
        <w:rPr>
          <w:i/>
          <w:iCs/>
          <w:color w:val="000000"/>
          <w:lang w:val="ro-RO"/>
        </w:rPr>
      </w:pPr>
      <w:r w:rsidRPr="006C62A6">
        <w:rPr>
          <w:i/>
          <w:iCs/>
          <w:color w:val="000000"/>
          <w:lang w:val="ro-RO"/>
        </w:rPr>
        <w:t>Business Week</w:t>
      </w:r>
      <w:r w:rsidRPr="006C62A6">
        <w:rPr>
          <w:b/>
          <w:i/>
          <w:iCs/>
          <w:color w:val="000000"/>
          <w:lang w:val="ro-RO"/>
        </w:rPr>
        <w:t xml:space="preserve"> </w:t>
      </w:r>
    </w:p>
    <w:p w14:paraId="1FFC83DC" w14:textId="77777777" w:rsidR="00212C9D" w:rsidRPr="006C62A6" w:rsidRDefault="00212C9D" w:rsidP="00261F04">
      <w:pPr>
        <w:numPr>
          <w:ilvl w:val="0"/>
          <w:numId w:val="12"/>
        </w:numPr>
        <w:spacing w:after="107" w:line="276" w:lineRule="auto"/>
        <w:ind w:right="36" w:hanging="540"/>
        <w:jc w:val="both"/>
        <w:rPr>
          <w:bCs/>
          <w:i/>
          <w:iCs/>
          <w:color w:val="000000"/>
          <w:lang w:val="ro-RO"/>
        </w:rPr>
      </w:pPr>
      <w:r w:rsidRPr="006C62A6">
        <w:rPr>
          <w:bCs/>
          <w:i/>
          <w:iCs/>
          <w:color w:val="000000"/>
          <w:lang w:val="ro-RO"/>
        </w:rPr>
        <w:lastRenderedPageBreak/>
        <w:t>New Law Journal</w:t>
      </w:r>
    </w:p>
    <w:p w14:paraId="355B4D90" w14:textId="77777777" w:rsidR="00212C9D" w:rsidRPr="006C62A6" w:rsidRDefault="00212C9D" w:rsidP="00212C9D">
      <w:pPr>
        <w:pStyle w:val="Heading1"/>
        <w:spacing w:after="134" w:line="276" w:lineRule="auto"/>
        <w:ind w:left="139"/>
        <w:rPr>
          <w:color w:val="000000"/>
          <w:sz w:val="24"/>
        </w:rPr>
      </w:pPr>
      <w:r w:rsidRPr="006C62A6">
        <w:rPr>
          <w:color w:val="000000"/>
          <w:sz w:val="24"/>
        </w:rPr>
        <w:t>LIMBA GERMANĂ</w:t>
      </w:r>
      <w:r w:rsidRPr="006C62A6">
        <w:rPr>
          <w:b w:val="0"/>
          <w:color w:val="000000"/>
          <w:sz w:val="24"/>
        </w:rPr>
        <w:t xml:space="preserve"> </w:t>
      </w:r>
    </w:p>
    <w:p w14:paraId="0ABB6176" w14:textId="77777777" w:rsidR="00212C9D" w:rsidRPr="006C62A6" w:rsidRDefault="00212C9D" w:rsidP="00212C9D">
      <w:pPr>
        <w:pStyle w:val="ListParagraph"/>
        <w:spacing w:line="360" w:lineRule="auto"/>
        <w:ind w:left="284"/>
        <w:rPr>
          <w:rFonts w:ascii="Times New Roman" w:hAnsi="Times New Roman"/>
          <w:sz w:val="24"/>
          <w:szCs w:val="24"/>
          <w:lang w:val="ro-RO"/>
        </w:rPr>
      </w:pPr>
      <w:r w:rsidRPr="006C62A6">
        <w:rPr>
          <w:rFonts w:ascii="Times New Roman" w:hAnsi="Times New Roman"/>
          <w:sz w:val="24"/>
          <w:szCs w:val="24"/>
          <w:lang w:val="ro-RO"/>
        </w:rPr>
        <w:t xml:space="preserve">(1) Becker, N., Schlenker, W., </w:t>
      </w:r>
      <w:r w:rsidRPr="006C62A6">
        <w:rPr>
          <w:rFonts w:ascii="Times New Roman" w:hAnsi="Times New Roman"/>
          <w:i/>
          <w:iCs/>
          <w:sz w:val="24"/>
          <w:szCs w:val="24"/>
          <w:lang w:val="ro-RO"/>
        </w:rPr>
        <w:t>Unternehmen Deutsch – Aufbaukurs</w:t>
      </w:r>
      <w:r w:rsidRPr="006C62A6">
        <w:rPr>
          <w:rFonts w:ascii="Times New Roman" w:hAnsi="Times New Roman"/>
          <w:sz w:val="24"/>
          <w:szCs w:val="24"/>
          <w:lang w:val="ro-RO"/>
        </w:rPr>
        <w:t>, Kursbuch, Stuttgart: Klett Edition Deutsch, 2009</w:t>
      </w:r>
    </w:p>
    <w:p w14:paraId="51969EAB" w14:textId="77777777" w:rsidR="00212C9D" w:rsidRPr="006C62A6" w:rsidRDefault="00212C9D" w:rsidP="00212C9D">
      <w:pPr>
        <w:pStyle w:val="ListParagraph"/>
        <w:spacing w:line="360" w:lineRule="auto"/>
        <w:ind w:left="284"/>
        <w:rPr>
          <w:rFonts w:ascii="Times New Roman" w:hAnsi="Times New Roman"/>
          <w:sz w:val="24"/>
          <w:szCs w:val="24"/>
          <w:lang w:val="ro-RO"/>
        </w:rPr>
      </w:pPr>
      <w:r w:rsidRPr="006C62A6">
        <w:rPr>
          <w:rFonts w:ascii="Times New Roman" w:hAnsi="Times New Roman"/>
          <w:sz w:val="24"/>
          <w:szCs w:val="24"/>
          <w:lang w:val="ro-RO"/>
        </w:rPr>
        <w:t xml:space="preserve">(2) Călugărița, A., Danciu, C., </w:t>
      </w:r>
      <w:r w:rsidRPr="006C62A6">
        <w:rPr>
          <w:rFonts w:ascii="Times New Roman" w:hAnsi="Times New Roman"/>
          <w:i/>
          <w:iCs/>
          <w:sz w:val="24"/>
          <w:szCs w:val="24"/>
          <w:lang w:val="ro-RO"/>
        </w:rPr>
        <w:t>Gramatica limbii germane</w:t>
      </w:r>
      <w:r w:rsidRPr="006C62A6">
        <w:rPr>
          <w:rFonts w:ascii="Times New Roman" w:hAnsi="Times New Roman"/>
          <w:sz w:val="24"/>
          <w:szCs w:val="24"/>
          <w:lang w:val="ro-RO"/>
        </w:rPr>
        <w:t>, București: Corint, 2014</w:t>
      </w:r>
    </w:p>
    <w:p w14:paraId="1A51E5CF" w14:textId="77777777" w:rsidR="00212C9D" w:rsidRPr="006C62A6" w:rsidRDefault="00212C9D" w:rsidP="00212C9D">
      <w:pPr>
        <w:pStyle w:val="ListParagraph"/>
        <w:spacing w:line="360" w:lineRule="auto"/>
        <w:ind w:left="284"/>
        <w:rPr>
          <w:rFonts w:ascii="Times New Roman" w:hAnsi="Times New Roman"/>
          <w:sz w:val="24"/>
          <w:szCs w:val="24"/>
          <w:lang w:val="ro-RO"/>
        </w:rPr>
      </w:pPr>
      <w:r w:rsidRPr="006C62A6">
        <w:rPr>
          <w:rFonts w:ascii="Times New Roman" w:hAnsi="Times New Roman"/>
          <w:sz w:val="24"/>
          <w:szCs w:val="24"/>
          <w:lang w:val="ro-RO"/>
        </w:rPr>
        <w:t xml:space="preserve">(3) Dreyer, H., Schmidt, R., </w:t>
      </w:r>
      <w:r w:rsidRPr="006C62A6">
        <w:rPr>
          <w:rFonts w:ascii="Times New Roman" w:hAnsi="Times New Roman"/>
          <w:i/>
          <w:iCs/>
          <w:sz w:val="24"/>
          <w:szCs w:val="24"/>
          <w:lang w:val="ro-RO"/>
        </w:rPr>
        <w:t>Lehr- und Übungsbuch der deutschen Grammatik</w:t>
      </w:r>
      <w:r w:rsidRPr="006C62A6">
        <w:rPr>
          <w:rFonts w:ascii="Times New Roman" w:hAnsi="Times New Roman"/>
          <w:sz w:val="24"/>
          <w:szCs w:val="24"/>
          <w:lang w:val="ro-RO"/>
        </w:rPr>
        <w:t xml:space="preserve">, Ismaning: Verlag für Deutsch, 2019 </w:t>
      </w:r>
    </w:p>
    <w:p w14:paraId="52E9E7F3" w14:textId="77777777" w:rsidR="00212C9D" w:rsidRPr="006C62A6" w:rsidRDefault="00212C9D" w:rsidP="00212C9D">
      <w:pPr>
        <w:pStyle w:val="ListParagraph"/>
        <w:spacing w:line="360" w:lineRule="auto"/>
        <w:ind w:left="284"/>
        <w:rPr>
          <w:rFonts w:ascii="Times New Roman" w:hAnsi="Times New Roman"/>
          <w:sz w:val="24"/>
          <w:szCs w:val="24"/>
          <w:lang w:val="ro-RO"/>
        </w:rPr>
      </w:pPr>
      <w:r w:rsidRPr="006C62A6">
        <w:rPr>
          <w:rFonts w:ascii="Times New Roman" w:hAnsi="Times New Roman"/>
          <w:sz w:val="24"/>
          <w:szCs w:val="24"/>
          <w:lang w:val="ro-RO"/>
        </w:rPr>
        <w:t>(4) Eismann, V.</w:t>
      </w:r>
      <w:r w:rsidRPr="006C62A6">
        <w:rPr>
          <w:rFonts w:ascii="Times New Roman" w:hAnsi="Times New Roman"/>
          <w:i/>
          <w:iCs/>
          <w:sz w:val="24"/>
          <w:szCs w:val="24"/>
          <w:lang w:val="ro-RO"/>
        </w:rPr>
        <w:t xml:space="preserve">, Erfolgreich in der geschäftlichen Korrespondenz. </w:t>
      </w:r>
      <w:r w:rsidRPr="006C62A6">
        <w:rPr>
          <w:rFonts w:ascii="Times New Roman" w:hAnsi="Times New Roman"/>
          <w:sz w:val="24"/>
          <w:szCs w:val="24"/>
          <w:lang w:val="ro-RO"/>
        </w:rPr>
        <w:t xml:space="preserve">Berlin: Cornelsen, 2010 </w:t>
      </w:r>
    </w:p>
    <w:p w14:paraId="7274467E" w14:textId="77777777" w:rsidR="00212C9D" w:rsidRPr="006C62A6" w:rsidRDefault="00212C9D" w:rsidP="00212C9D">
      <w:pPr>
        <w:pStyle w:val="ListParagraph"/>
        <w:spacing w:line="360" w:lineRule="auto"/>
        <w:ind w:left="284"/>
        <w:rPr>
          <w:rFonts w:ascii="Times New Roman" w:hAnsi="Times New Roman"/>
          <w:sz w:val="24"/>
          <w:szCs w:val="24"/>
          <w:lang w:val="ro-RO"/>
        </w:rPr>
      </w:pPr>
      <w:r w:rsidRPr="006C62A6">
        <w:rPr>
          <w:rFonts w:ascii="Times New Roman" w:hAnsi="Times New Roman"/>
          <w:sz w:val="24"/>
          <w:szCs w:val="24"/>
          <w:lang w:val="ro-RO"/>
        </w:rPr>
        <w:t xml:space="preserve">(5) Fügert, N., Grosser, R., Hanke, C., Mautsch, K. F., Sander, I., Schmeiser, D., </w:t>
      </w:r>
      <w:r w:rsidRPr="006C62A6">
        <w:rPr>
          <w:rFonts w:ascii="Times New Roman" w:hAnsi="Times New Roman"/>
          <w:i/>
          <w:iCs/>
          <w:sz w:val="24"/>
          <w:szCs w:val="24"/>
          <w:lang w:val="ro-RO"/>
        </w:rPr>
        <w:t>DaF im Unternehmen B2 Kurs- und Übungsbuch mit Audios und Filmen online</w:t>
      </w:r>
      <w:r w:rsidRPr="006C62A6">
        <w:rPr>
          <w:rFonts w:ascii="Times New Roman" w:hAnsi="Times New Roman"/>
          <w:sz w:val="24"/>
          <w:szCs w:val="24"/>
          <w:lang w:val="ro-RO"/>
        </w:rPr>
        <w:t>, Berlin: Cornelsen, 2019</w:t>
      </w:r>
    </w:p>
    <w:p w14:paraId="71C13B38" w14:textId="77777777" w:rsidR="00212C9D" w:rsidRPr="006C62A6" w:rsidRDefault="00212C9D" w:rsidP="00212C9D">
      <w:pPr>
        <w:pStyle w:val="ListParagraph"/>
        <w:spacing w:line="360" w:lineRule="auto"/>
        <w:ind w:left="284"/>
        <w:rPr>
          <w:rFonts w:ascii="Times New Roman" w:hAnsi="Times New Roman"/>
          <w:sz w:val="24"/>
          <w:szCs w:val="24"/>
          <w:lang w:val="ro-RO"/>
        </w:rPr>
      </w:pPr>
      <w:r w:rsidRPr="006C62A6">
        <w:rPr>
          <w:rFonts w:ascii="Times New Roman" w:hAnsi="Times New Roman"/>
          <w:sz w:val="24"/>
          <w:szCs w:val="24"/>
          <w:lang w:val="ro-RO"/>
        </w:rPr>
        <w:t xml:space="preserve">(6) Leca, M., </w:t>
      </w:r>
      <w:r w:rsidRPr="006C62A6">
        <w:rPr>
          <w:rFonts w:ascii="Times New Roman" w:hAnsi="Times New Roman"/>
          <w:i/>
          <w:iCs/>
          <w:sz w:val="24"/>
          <w:szCs w:val="24"/>
          <w:lang w:val="ro-RO"/>
        </w:rPr>
        <w:t>Dicţionar de termeni economici german-român</w:t>
      </w:r>
      <w:r w:rsidRPr="006C62A6">
        <w:rPr>
          <w:rFonts w:ascii="Times New Roman" w:hAnsi="Times New Roman"/>
          <w:sz w:val="24"/>
          <w:szCs w:val="24"/>
          <w:lang w:val="ro-RO"/>
        </w:rPr>
        <w:t xml:space="preserve">, Iași: Polirom, 2002. </w:t>
      </w:r>
    </w:p>
    <w:p w14:paraId="1D09BF78" w14:textId="77777777" w:rsidR="00212C9D" w:rsidRPr="006C62A6" w:rsidRDefault="00212C9D" w:rsidP="00212C9D">
      <w:pPr>
        <w:pStyle w:val="ListParagraph"/>
        <w:spacing w:line="360" w:lineRule="auto"/>
        <w:ind w:left="284"/>
        <w:rPr>
          <w:rFonts w:ascii="Times New Roman" w:hAnsi="Times New Roman"/>
          <w:sz w:val="24"/>
          <w:szCs w:val="24"/>
          <w:lang w:val="ro-RO"/>
        </w:rPr>
      </w:pPr>
      <w:r w:rsidRPr="006C62A6">
        <w:rPr>
          <w:rFonts w:ascii="Times New Roman" w:hAnsi="Times New Roman"/>
          <w:sz w:val="24"/>
          <w:szCs w:val="24"/>
          <w:lang w:val="ro-RO"/>
        </w:rPr>
        <w:t xml:space="preserve">(7) Mihalciuc, M., Constantinescu, L., Mureşan, L., </w:t>
      </w:r>
      <w:r w:rsidRPr="006C62A6">
        <w:rPr>
          <w:rFonts w:ascii="Times New Roman" w:hAnsi="Times New Roman"/>
          <w:i/>
          <w:iCs/>
          <w:sz w:val="24"/>
          <w:szCs w:val="24"/>
          <w:lang w:val="ro-RO"/>
        </w:rPr>
        <w:t>Comunicare în afaceri. Scrisori în limbile română și germană / Geschäftskommunikation. Briefe rumänisch-deutsch</w:t>
      </w:r>
      <w:r w:rsidRPr="006C62A6">
        <w:rPr>
          <w:rFonts w:ascii="Times New Roman" w:hAnsi="Times New Roman"/>
          <w:sz w:val="24"/>
          <w:szCs w:val="24"/>
          <w:lang w:val="ro-RO"/>
        </w:rPr>
        <w:t xml:space="preserve">. Bucureşti: Oscar Print, 2009  </w:t>
      </w:r>
    </w:p>
    <w:p w14:paraId="1A031645" w14:textId="77777777" w:rsidR="00212C9D" w:rsidRPr="006C62A6" w:rsidRDefault="00212C9D" w:rsidP="00212C9D">
      <w:pPr>
        <w:pStyle w:val="ListParagraph"/>
        <w:spacing w:line="360" w:lineRule="auto"/>
        <w:ind w:left="284"/>
        <w:rPr>
          <w:rFonts w:ascii="Times New Roman" w:hAnsi="Times New Roman"/>
          <w:sz w:val="24"/>
          <w:szCs w:val="24"/>
          <w:lang w:val="ro-RO"/>
        </w:rPr>
      </w:pPr>
      <w:r w:rsidRPr="006C62A6">
        <w:rPr>
          <w:rFonts w:ascii="Times New Roman" w:hAnsi="Times New Roman"/>
          <w:sz w:val="24"/>
          <w:szCs w:val="24"/>
          <w:lang w:val="ro-RO"/>
        </w:rPr>
        <w:t xml:space="preserve">(8) Orice dicţionar german-român şi român-german de economie generală şi/sau juridic. </w:t>
      </w:r>
    </w:p>
    <w:p w14:paraId="037A06F9" w14:textId="77777777" w:rsidR="00212C9D" w:rsidRPr="006C62A6" w:rsidRDefault="00212C9D" w:rsidP="00212C9D">
      <w:pPr>
        <w:pStyle w:val="ListParagraph"/>
        <w:spacing w:line="360" w:lineRule="auto"/>
        <w:ind w:left="284"/>
        <w:rPr>
          <w:rFonts w:ascii="Times New Roman" w:hAnsi="Times New Roman"/>
          <w:sz w:val="24"/>
          <w:szCs w:val="24"/>
          <w:lang w:val="ro-RO"/>
        </w:rPr>
      </w:pPr>
      <w:r w:rsidRPr="006C62A6">
        <w:rPr>
          <w:rFonts w:ascii="Times New Roman" w:hAnsi="Times New Roman"/>
          <w:sz w:val="24"/>
          <w:szCs w:val="24"/>
          <w:lang w:val="ro-RO"/>
        </w:rPr>
        <w:t>(9) Wirtschaftswoche</w:t>
      </w:r>
    </w:p>
    <w:p w14:paraId="7B6A30E1" w14:textId="77777777" w:rsidR="00212C9D" w:rsidRPr="006C62A6" w:rsidRDefault="00212C9D" w:rsidP="00212C9D">
      <w:pPr>
        <w:pStyle w:val="ListParagraph"/>
        <w:spacing w:line="360" w:lineRule="auto"/>
        <w:ind w:left="284"/>
        <w:rPr>
          <w:rFonts w:ascii="Times New Roman" w:hAnsi="Times New Roman"/>
          <w:sz w:val="24"/>
          <w:szCs w:val="24"/>
          <w:lang w:val="ro-RO"/>
        </w:rPr>
      </w:pPr>
      <w:r w:rsidRPr="006C62A6">
        <w:rPr>
          <w:rFonts w:ascii="Times New Roman" w:hAnsi="Times New Roman"/>
          <w:sz w:val="24"/>
          <w:szCs w:val="24"/>
          <w:lang w:val="ro-RO"/>
        </w:rPr>
        <w:t>(10) Manager Magazin | Wirtschaftsnachrichten</w:t>
      </w:r>
    </w:p>
    <w:p w14:paraId="33E2314F" w14:textId="77777777" w:rsidR="00212C9D" w:rsidRPr="006C62A6" w:rsidRDefault="00212C9D" w:rsidP="00212C9D">
      <w:pPr>
        <w:pStyle w:val="Heading1"/>
        <w:spacing w:after="111" w:line="276" w:lineRule="auto"/>
        <w:ind w:left="139"/>
        <w:rPr>
          <w:color w:val="000000"/>
          <w:sz w:val="24"/>
        </w:rPr>
      </w:pPr>
    </w:p>
    <w:p w14:paraId="078A6A10" w14:textId="77777777" w:rsidR="00212C9D" w:rsidRPr="006C62A6" w:rsidRDefault="00212C9D" w:rsidP="00212C9D">
      <w:pPr>
        <w:rPr>
          <w:lang w:val="ro-RO"/>
        </w:rPr>
      </w:pPr>
    </w:p>
    <w:p w14:paraId="64138A6D" w14:textId="77777777" w:rsidR="00212C9D" w:rsidRPr="006C62A6" w:rsidRDefault="00212C9D" w:rsidP="00212C9D">
      <w:pPr>
        <w:pStyle w:val="Heading1"/>
        <w:spacing w:after="111" w:line="276" w:lineRule="auto"/>
        <w:ind w:left="139"/>
        <w:rPr>
          <w:color w:val="000000"/>
          <w:sz w:val="24"/>
        </w:rPr>
      </w:pPr>
      <w:r w:rsidRPr="006C62A6">
        <w:rPr>
          <w:color w:val="000000"/>
          <w:sz w:val="24"/>
        </w:rPr>
        <w:t>LIMBA FRANCEZĂ</w:t>
      </w:r>
      <w:r w:rsidRPr="006C62A6">
        <w:rPr>
          <w:b w:val="0"/>
          <w:color w:val="000000"/>
          <w:sz w:val="24"/>
        </w:rPr>
        <w:t xml:space="preserve"> </w:t>
      </w:r>
    </w:p>
    <w:p w14:paraId="5CB274A7" w14:textId="77777777" w:rsidR="00212C9D" w:rsidRPr="006C62A6" w:rsidRDefault="00212C9D" w:rsidP="00261F04">
      <w:pPr>
        <w:pStyle w:val="Heading1"/>
        <w:numPr>
          <w:ilvl w:val="0"/>
          <w:numId w:val="23"/>
        </w:numPr>
        <w:tabs>
          <w:tab w:val="num" w:pos="360"/>
        </w:tabs>
        <w:spacing w:after="111" w:line="276" w:lineRule="auto"/>
        <w:ind w:left="284" w:firstLine="0"/>
        <w:jc w:val="both"/>
        <w:rPr>
          <w:b w:val="0"/>
          <w:color w:val="000000"/>
          <w:sz w:val="24"/>
        </w:rPr>
      </w:pPr>
      <w:r w:rsidRPr="006C62A6">
        <w:rPr>
          <w:b w:val="0"/>
          <w:color w:val="000000"/>
          <w:sz w:val="24"/>
        </w:rPr>
        <w:t xml:space="preserve">Cilianu-Lascu, C., </w:t>
      </w:r>
      <w:r w:rsidRPr="006C62A6">
        <w:rPr>
          <w:b w:val="0"/>
          <w:i/>
          <w:iCs/>
          <w:color w:val="000000"/>
          <w:sz w:val="24"/>
        </w:rPr>
        <w:t>La terminologie à l’usage de l’économie</w:t>
      </w:r>
      <w:r w:rsidRPr="006C62A6">
        <w:rPr>
          <w:b w:val="0"/>
          <w:color w:val="000000"/>
          <w:sz w:val="24"/>
        </w:rPr>
        <w:t>, Editura ASE, 2016</w:t>
      </w:r>
    </w:p>
    <w:p w14:paraId="45320A94" w14:textId="77777777" w:rsidR="00212C9D" w:rsidRPr="006C62A6" w:rsidRDefault="00212C9D" w:rsidP="00261F04">
      <w:pPr>
        <w:pStyle w:val="Heading1"/>
        <w:numPr>
          <w:ilvl w:val="0"/>
          <w:numId w:val="23"/>
        </w:numPr>
        <w:tabs>
          <w:tab w:val="num" w:pos="360"/>
        </w:tabs>
        <w:spacing w:after="111" w:line="276" w:lineRule="auto"/>
        <w:ind w:left="284" w:firstLine="0"/>
        <w:jc w:val="both"/>
        <w:rPr>
          <w:color w:val="000000"/>
          <w:sz w:val="24"/>
        </w:rPr>
      </w:pPr>
      <w:r w:rsidRPr="006C62A6">
        <w:rPr>
          <w:b w:val="0"/>
          <w:bCs w:val="0"/>
          <w:color w:val="000000"/>
          <w:sz w:val="24"/>
        </w:rPr>
        <w:t xml:space="preserve">Ivanciu, N. (coord.), Korka, M., Lorentz, M.-A., Tourbatez, C., </w:t>
      </w:r>
      <w:r w:rsidRPr="006C62A6">
        <w:rPr>
          <w:b w:val="0"/>
          <w:bCs w:val="0"/>
          <w:i/>
          <w:iCs/>
          <w:color w:val="000000"/>
          <w:sz w:val="24"/>
        </w:rPr>
        <w:t>Dicţionar trilingv de comunicare interculturală in afaceri: română-engleză-franceză</w:t>
      </w:r>
      <w:r w:rsidRPr="006C62A6">
        <w:rPr>
          <w:b w:val="0"/>
          <w:bCs w:val="0"/>
          <w:color w:val="000000"/>
          <w:sz w:val="24"/>
        </w:rPr>
        <w:t>, Editura ASE, București, 2009</w:t>
      </w:r>
    </w:p>
    <w:p w14:paraId="2BCC966D" w14:textId="77777777" w:rsidR="00212C9D" w:rsidRPr="006C62A6" w:rsidRDefault="00212C9D" w:rsidP="00261F04">
      <w:pPr>
        <w:pStyle w:val="Heading1"/>
        <w:numPr>
          <w:ilvl w:val="0"/>
          <w:numId w:val="23"/>
        </w:numPr>
        <w:tabs>
          <w:tab w:val="num" w:pos="360"/>
        </w:tabs>
        <w:spacing w:after="111" w:line="276" w:lineRule="auto"/>
        <w:ind w:left="284" w:firstLine="0"/>
        <w:jc w:val="both"/>
        <w:rPr>
          <w:b w:val="0"/>
          <w:bCs w:val="0"/>
          <w:color w:val="000000"/>
          <w:sz w:val="24"/>
        </w:rPr>
      </w:pPr>
      <w:r w:rsidRPr="006C62A6">
        <w:rPr>
          <w:b w:val="0"/>
          <w:bCs w:val="0"/>
          <w:color w:val="000000"/>
          <w:sz w:val="24"/>
        </w:rPr>
        <w:t xml:space="preserve">Oprescu, M. A., </w:t>
      </w:r>
      <w:r w:rsidRPr="006C62A6">
        <w:rPr>
          <w:b w:val="0"/>
          <w:bCs w:val="0"/>
          <w:i/>
          <w:iCs/>
          <w:color w:val="000000"/>
          <w:sz w:val="24"/>
        </w:rPr>
        <w:t>Précis de syntaxe du français contemporain à usage économique</w:t>
      </w:r>
      <w:r w:rsidRPr="006C62A6">
        <w:rPr>
          <w:b w:val="0"/>
          <w:bCs w:val="0"/>
          <w:color w:val="000000"/>
          <w:sz w:val="24"/>
        </w:rPr>
        <w:t>, Editura ASE, București, 2016</w:t>
      </w:r>
    </w:p>
    <w:p w14:paraId="62B39216" w14:textId="77777777" w:rsidR="00212C9D" w:rsidRPr="006C62A6" w:rsidRDefault="00212C9D" w:rsidP="00261F04">
      <w:pPr>
        <w:pStyle w:val="Heading1"/>
        <w:numPr>
          <w:ilvl w:val="0"/>
          <w:numId w:val="23"/>
        </w:numPr>
        <w:tabs>
          <w:tab w:val="num" w:pos="360"/>
        </w:tabs>
        <w:spacing w:after="111" w:line="276" w:lineRule="auto"/>
        <w:ind w:left="284" w:firstLine="0"/>
        <w:jc w:val="both"/>
        <w:rPr>
          <w:color w:val="000000"/>
          <w:sz w:val="24"/>
        </w:rPr>
      </w:pPr>
      <w:r w:rsidRPr="006C62A6">
        <w:rPr>
          <w:b w:val="0"/>
          <w:bCs w:val="0"/>
          <w:color w:val="000000"/>
          <w:sz w:val="24"/>
        </w:rPr>
        <w:t xml:space="preserve">Penfornis, Jean-Luc, </w:t>
      </w:r>
      <w:r w:rsidRPr="006C62A6">
        <w:rPr>
          <w:b w:val="0"/>
          <w:bCs w:val="0"/>
          <w:i/>
          <w:iCs/>
          <w:color w:val="000000"/>
          <w:sz w:val="24"/>
        </w:rPr>
        <w:t xml:space="preserve">Le français du droit, </w:t>
      </w:r>
      <w:r w:rsidRPr="006C62A6">
        <w:rPr>
          <w:b w:val="0"/>
          <w:bCs w:val="0"/>
          <w:color w:val="000000"/>
          <w:sz w:val="24"/>
        </w:rPr>
        <w:t>CLE International, Paris, 1998</w:t>
      </w:r>
    </w:p>
    <w:p w14:paraId="1DF84291" w14:textId="77777777" w:rsidR="00212C9D" w:rsidRPr="006C62A6" w:rsidRDefault="00212C9D" w:rsidP="00261F04">
      <w:pPr>
        <w:pStyle w:val="Heading1"/>
        <w:numPr>
          <w:ilvl w:val="0"/>
          <w:numId w:val="23"/>
        </w:numPr>
        <w:tabs>
          <w:tab w:val="num" w:pos="360"/>
        </w:tabs>
        <w:spacing w:after="111" w:line="276" w:lineRule="auto"/>
        <w:ind w:left="284" w:firstLine="0"/>
        <w:jc w:val="both"/>
        <w:rPr>
          <w:b w:val="0"/>
          <w:color w:val="000000"/>
          <w:sz w:val="24"/>
        </w:rPr>
      </w:pPr>
      <w:r w:rsidRPr="006C62A6">
        <w:rPr>
          <w:b w:val="0"/>
          <w:color w:val="000000"/>
          <w:sz w:val="24"/>
        </w:rPr>
        <w:t xml:space="preserve">Stanciu-Capotă, R., - </w:t>
      </w:r>
      <w:r w:rsidRPr="006C62A6">
        <w:rPr>
          <w:b w:val="0"/>
          <w:i/>
          <w:iCs/>
          <w:color w:val="000000"/>
          <w:sz w:val="24"/>
        </w:rPr>
        <w:t>Précis de grammaire contextualisée du français contemporain: domaine économique</w:t>
      </w:r>
      <w:r w:rsidRPr="006C62A6">
        <w:rPr>
          <w:b w:val="0"/>
          <w:color w:val="000000"/>
          <w:sz w:val="24"/>
        </w:rPr>
        <w:t>, Editura ASE, București, 2015</w:t>
      </w:r>
    </w:p>
    <w:p w14:paraId="581E6FB8" w14:textId="77777777" w:rsidR="00212C9D" w:rsidRPr="006C62A6" w:rsidRDefault="00212C9D" w:rsidP="00261F04">
      <w:pPr>
        <w:pStyle w:val="ListParagraph"/>
        <w:numPr>
          <w:ilvl w:val="0"/>
          <w:numId w:val="23"/>
        </w:numPr>
        <w:spacing w:after="0" w:line="240" w:lineRule="auto"/>
        <w:ind w:left="284" w:firstLine="0"/>
        <w:rPr>
          <w:rFonts w:ascii="Times New Roman" w:hAnsi="Times New Roman"/>
          <w:sz w:val="24"/>
          <w:szCs w:val="24"/>
          <w:lang w:val="ro-RO"/>
        </w:rPr>
      </w:pPr>
      <w:r w:rsidRPr="006C62A6">
        <w:rPr>
          <w:rFonts w:ascii="Times New Roman" w:hAnsi="Times New Roman"/>
          <w:sz w:val="24"/>
          <w:szCs w:val="24"/>
          <w:lang w:val="ro-RO"/>
        </w:rPr>
        <w:t xml:space="preserve">Orice dicționar francez-român și român-francez de economie generală și/sau juridic. </w:t>
      </w:r>
    </w:p>
    <w:p w14:paraId="22B0C4C8" w14:textId="77777777" w:rsidR="00212C9D" w:rsidRPr="006C62A6" w:rsidRDefault="00212C9D" w:rsidP="00261F04">
      <w:pPr>
        <w:pStyle w:val="ListParagraph"/>
        <w:numPr>
          <w:ilvl w:val="0"/>
          <w:numId w:val="23"/>
        </w:numPr>
        <w:spacing w:line="360" w:lineRule="auto"/>
        <w:ind w:left="284" w:firstLine="0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6C62A6">
        <w:rPr>
          <w:rFonts w:ascii="Times New Roman" w:hAnsi="Times New Roman"/>
          <w:color w:val="000000"/>
          <w:sz w:val="24"/>
          <w:szCs w:val="24"/>
          <w:lang w:val="ro-RO"/>
        </w:rPr>
        <w:t xml:space="preserve">Presă economică în limba franceză: </w:t>
      </w:r>
      <w:r w:rsidRPr="006C62A6">
        <w:rPr>
          <w:rFonts w:ascii="Times New Roman" w:hAnsi="Times New Roman"/>
          <w:i/>
          <w:iCs/>
          <w:color w:val="000000"/>
          <w:sz w:val="24"/>
          <w:szCs w:val="24"/>
          <w:lang w:val="ro-RO"/>
        </w:rPr>
        <w:t>L’Express, Le Monde, Le Figaro, Le Journal Économique, Alternatives Économiques</w:t>
      </w:r>
    </w:p>
    <w:p w14:paraId="7279E573" w14:textId="77777777" w:rsidR="00212C9D" w:rsidRPr="006C62A6" w:rsidRDefault="00212C9D" w:rsidP="00261F04">
      <w:pPr>
        <w:pStyle w:val="ListParagraph"/>
        <w:numPr>
          <w:ilvl w:val="0"/>
          <w:numId w:val="23"/>
        </w:numPr>
        <w:spacing w:line="360" w:lineRule="auto"/>
        <w:ind w:left="284" w:firstLine="0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6C62A6">
        <w:rPr>
          <w:rFonts w:ascii="Times New Roman" w:hAnsi="Times New Roman"/>
          <w:color w:val="000000"/>
          <w:sz w:val="24"/>
          <w:szCs w:val="24"/>
          <w:lang w:val="ro-RO"/>
        </w:rPr>
        <w:t xml:space="preserve">Presă juridică în limba franceză: </w:t>
      </w:r>
      <w:r w:rsidRPr="006C62A6">
        <w:rPr>
          <w:rFonts w:ascii="Times New Roman" w:hAnsi="Times New Roman"/>
          <w:i/>
          <w:iCs/>
          <w:color w:val="000000"/>
          <w:sz w:val="24"/>
          <w:szCs w:val="24"/>
          <w:lang w:val="ro-RO"/>
        </w:rPr>
        <w:t>Le Monde du Droit</w:t>
      </w:r>
      <w:r w:rsidRPr="006C62A6">
        <w:rPr>
          <w:rFonts w:ascii="Times New Roman" w:hAnsi="Times New Roman"/>
          <w:color w:val="000000"/>
          <w:sz w:val="24"/>
          <w:szCs w:val="24"/>
          <w:lang w:val="ro-RO"/>
        </w:rPr>
        <w:t xml:space="preserve">, </w:t>
      </w:r>
      <w:r w:rsidRPr="006C62A6">
        <w:rPr>
          <w:rFonts w:ascii="Times New Roman" w:hAnsi="Times New Roman"/>
          <w:i/>
          <w:iCs/>
          <w:color w:val="000000"/>
          <w:sz w:val="24"/>
          <w:szCs w:val="24"/>
          <w:lang w:val="ro-RO"/>
        </w:rPr>
        <w:t xml:space="preserve">Le Petit Juriste, </w:t>
      </w:r>
      <w:hyperlink r:id="rId8" w:history="1">
        <w:r w:rsidRPr="006C62A6">
          <w:rPr>
            <w:rStyle w:val="Hyperlink"/>
            <w:rFonts w:ascii="Times New Roman" w:hAnsi="Times New Roman"/>
            <w:i/>
            <w:iCs/>
            <w:color w:val="000000"/>
            <w:sz w:val="24"/>
            <w:szCs w:val="24"/>
            <w:lang w:val="ro-RO"/>
          </w:rPr>
          <w:t>https://www.actu-juridique.fr/</w:t>
        </w:r>
      </w:hyperlink>
    </w:p>
    <w:p w14:paraId="496460D7" w14:textId="77777777" w:rsidR="00212C9D" w:rsidRPr="006C62A6" w:rsidRDefault="00212C9D" w:rsidP="00212C9D">
      <w:pPr>
        <w:pStyle w:val="ListParagraph"/>
        <w:spacing w:after="0" w:line="240" w:lineRule="auto"/>
        <w:ind w:left="284"/>
        <w:rPr>
          <w:rFonts w:ascii="Times New Roman" w:hAnsi="Times New Roman"/>
          <w:szCs w:val="24"/>
          <w:lang w:val="ro-RO"/>
        </w:rPr>
      </w:pPr>
    </w:p>
    <w:p w14:paraId="2AE3FFE2" w14:textId="77777777" w:rsidR="00212C9D" w:rsidRPr="006C62A6" w:rsidRDefault="00212C9D" w:rsidP="00212C9D">
      <w:pPr>
        <w:pStyle w:val="ListParagraph"/>
        <w:ind w:left="284"/>
        <w:rPr>
          <w:rFonts w:ascii="Times New Roman" w:hAnsi="Times New Roman"/>
          <w:szCs w:val="24"/>
          <w:lang w:val="ro-RO"/>
        </w:rPr>
      </w:pPr>
    </w:p>
    <w:p w14:paraId="07DC4A89" w14:textId="77777777" w:rsidR="00212C9D" w:rsidRPr="006C62A6" w:rsidRDefault="00212C9D" w:rsidP="00212C9D">
      <w:pPr>
        <w:spacing w:after="244" w:line="276" w:lineRule="auto"/>
        <w:ind w:left="7742" w:firstLine="178"/>
        <w:jc w:val="center"/>
        <w:rPr>
          <w:b/>
          <w:lang w:val="ro-RO"/>
        </w:rPr>
      </w:pPr>
    </w:p>
    <w:p w14:paraId="54C80CD5" w14:textId="40FB69C4" w:rsidR="00212C9D" w:rsidRPr="004A17D2" w:rsidRDefault="008738DC" w:rsidP="00516A1A">
      <w:pPr>
        <w:spacing w:after="244" w:line="276" w:lineRule="auto"/>
        <w:rPr>
          <w:lang w:val="ro-RO"/>
        </w:rPr>
      </w:pPr>
      <w:bookmarkStart w:id="0" w:name="_GoBack"/>
      <w:bookmarkEnd w:id="0"/>
      <w:r w:rsidRPr="000C2ECC">
        <w:rPr>
          <w:rFonts w:ascii="Arial" w:eastAsia="SimSun" w:hAnsi="Arial" w:cs="Arial"/>
          <w:color w:val="FF0000"/>
          <w:sz w:val="20"/>
          <w:lang w:eastAsia="zh-CN"/>
        </w:rPr>
        <w:t xml:space="preserve"> </w:t>
      </w:r>
    </w:p>
    <w:sectPr w:rsidR="00212C9D" w:rsidRPr="004A17D2" w:rsidSect="005D7C1B">
      <w:footerReference w:type="even" r:id="rId9"/>
      <w:footerReference w:type="default" r:id="rId10"/>
      <w:footerReference w:type="first" r:id="rId11"/>
      <w:footnotePr>
        <w:numFmt w:val="chicago"/>
      </w:footnotePr>
      <w:pgSz w:w="11909" w:h="16834" w:code="9"/>
      <w:pgMar w:top="851" w:right="569" w:bottom="709" w:left="1134" w:header="720" w:footer="45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9AB9E" w14:textId="77777777" w:rsidR="00933A8B" w:rsidRDefault="00933A8B">
      <w:r>
        <w:separator/>
      </w:r>
    </w:p>
  </w:endnote>
  <w:endnote w:type="continuationSeparator" w:id="0">
    <w:p w14:paraId="043158B3" w14:textId="77777777" w:rsidR="00933A8B" w:rsidRDefault="0093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9F2DD" w14:textId="77777777" w:rsidR="007978D8" w:rsidRDefault="007978D8" w:rsidP="00BA590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076D0F8" w14:textId="77777777" w:rsidR="007978D8" w:rsidRDefault="007978D8">
    <w:pPr>
      <w:pStyle w:val="Footer"/>
    </w:pPr>
  </w:p>
  <w:p w14:paraId="093B74EB" w14:textId="77777777" w:rsidR="007978D8" w:rsidRDefault="007978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4E7CB" w14:textId="77777777" w:rsidR="007978D8" w:rsidRPr="00F84BE4" w:rsidRDefault="007978D8">
    <w:pPr>
      <w:pStyle w:val="Footer"/>
      <w:jc w:val="right"/>
      <w:rPr>
        <w:sz w:val="20"/>
        <w:szCs w:val="20"/>
      </w:rPr>
    </w:pPr>
    <w:r w:rsidRPr="00F84BE4">
      <w:rPr>
        <w:sz w:val="20"/>
        <w:szCs w:val="20"/>
      </w:rPr>
      <w:fldChar w:fldCharType="begin"/>
    </w:r>
    <w:r w:rsidRPr="00F84BE4">
      <w:rPr>
        <w:sz w:val="20"/>
        <w:szCs w:val="20"/>
      </w:rPr>
      <w:instrText>PAGE   \* MERGEFORMAT</w:instrText>
    </w:r>
    <w:r w:rsidRPr="00F84BE4">
      <w:rPr>
        <w:sz w:val="20"/>
        <w:szCs w:val="20"/>
      </w:rPr>
      <w:fldChar w:fldCharType="separate"/>
    </w:r>
    <w:r w:rsidRPr="00DB1285">
      <w:rPr>
        <w:noProof/>
        <w:sz w:val="20"/>
        <w:szCs w:val="20"/>
        <w:lang w:val="ro-RO"/>
      </w:rPr>
      <w:t>44</w:t>
    </w:r>
    <w:r w:rsidRPr="00F84BE4">
      <w:rPr>
        <w:sz w:val="20"/>
        <w:szCs w:val="20"/>
      </w:rPr>
      <w:fldChar w:fldCharType="end"/>
    </w:r>
  </w:p>
  <w:p w14:paraId="5C7D2352" w14:textId="77777777" w:rsidR="007978D8" w:rsidRDefault="007978D8">
    <w:pPr>
      <w:pStyle w:val="Footer"/>
    </w:pPr>
  </w:p>
  <w:p w14:paraId="47C0F30E" w14:textId="77777777" w:rsidR="007978D8" w:rsidRDefault="007978D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FD018" w14:textId="77777777" w:rsidR="007978D8" w:rsidRPr="002D5ADB" w:rsidRDefault="007978D8">
    <w:pPr>
      <w:pStyle w:val="Footer"/>
      <w:jc w:val="right"/>
    </w:pPr>
    <w:r w:rsidRPr="002D5ADB">
      <w:fldChar w:fldCharType="begin"/>
    </w:r>
    <w:r w:rsidRPr="002D5ADB">
      <w:instrText xml:space="preserve"> PAGE   \* MERGEFORMAT </w:instrText>
    </w:r>
    <w:r w:rsidRPr="002D5ADB">
      <w:fldChar w:fldCharType="separate"/>
    </w:r>
    <w:r w:rsidRPr="002D5ADB">
      <w:rPr>
        <w:noProof/>
      </w:rPr>
      <w:t>0</w:t>
    </w:r>
    <w:r w:rsidRPr="002D5ADB">
      <w:rPr>
        <w:noProof/>
      </w:rPr>
      <w:fldChar w:fldCharType="end"/>
    </w:r>
  </w:p>
  <w:p w14:paraId="08CED588" w14:textId="77777777" w:rsidR="007978D8" w:rsidRDefault="007978D8">
    <w:pPr>
      <w:pStyle w:val="Footer"/>
    </w:pPr>
  </w:p>
  <w:p w14:paraId="01E2675A" w14:textId="77777777" w:rsidR="007978D8" w:rsidRDefault="007978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3F991" w14:textId="77777777" w:rsidR="00933A8B" w:rsidRDefault="00933A8B">
      <w:r>
        <w:separator/>
      </w:r>
    </w:p>
  </w:footnote>
  <w:footnote w:type="continuationSeparator" w:id="0">
    <w:p w14:paraId="773B72CC" w14:textId="77777777" w:rsidR="00933A8B" w:rsidRDefault="00933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3D34"/>
    <w:multiLevelType w:val="hybridMultilevel"/>
    <w:tmpl w:val="3DE62C8A"/>
    <w:lvl w:ilvl="0" w:tplc="FD7651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66CF"/>
    <w:multiLevelType w:val="hybridMultilevel"/>
    <w:tmpl w:val="9E32734E"/>
    <w:lvl w:ilvl="0" w:tplc="727EED92">
      <w:start w:val="1"/>
      <w:numFmt w:val="lowerLetter"/>
      <w:lvlText w:val="%1)"/>
      <w:lvlJc w:val="left"/>
      <w:pPr>
        <w:ind w:left="159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2" w15:restartNumberingAfterBreak="0">
    <w:nsid w:val="0FAA250D"/>
    <w:multiLevelType w:val="hybridMultilevel"/>
    <w:tmpl w:val="186AE0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814D20"/>
    <w:multiLevelType w:val="hybridMultilevel"/>
    <w:tmpl w:val="0DB42E3C"/>
    <w:lvl w:ilvl="0" w:tplc="1316AA62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547F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C93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DCFF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429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FCBB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02E0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079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E46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937BA6"/>
    <w:multiLevelType w:val="hybridMultilevel"/>
    <w:tmpl w:val="E744ADB4"/>
    <w:lvl w:ilvl="0" w:tplc="833408BE">
      <w:start w:val="1"/>
      <w:numFmt w:val="decimal"/>
      <w:lvlText w:val="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6AB66">
      <w:start w:val="1"/>
      <w:numFmt w:val="decimal"/>
      <w:lvlText w:val="(%2)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498B0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E4698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E2C264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28F3C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0CF7E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C5A22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E5892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575F7B"/>
    <w:multiLevelType w:val="hybridMultilevel"/>
    <w:tmpl w:val="6FB28C1E"/>
    <w:lvl w:ilvl="0" w:tplc="EFBCACB8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48C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5C31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805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895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A6AD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05E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43B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2C9E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43476D"/>
    <w:multiLevelType w:val="hybridMultilevel"/>
    <w:tmpl w:val="E83830F4"/>
    <w:lvl w:ilvl="0" w:tplc="04180017">
      <w:start w:val="1"/>
      <w:numFmt w:val="lowerLetter"/>
      <w:lvlText w:val="%1)"/>
      <w:lvlJc w:val="left"/>
      <w:pPr>
        <w:ind w:left="170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C0F64">
      <w:start w:val="1"/>
      <w:numFmt w:val="bullet"/>
      <w:lvlText w:val="o"/>
      <w:lvlJc w:val="left"/>
      <w:pPr>
        <w:ind w:left="1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A1F0E">
      <w:start w:val="1"/>
      <w:numFmt w:val="bullet"/>
      <w:lvlText w:val="▪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24B64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8FA36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44F9E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CE86E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63AF0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C10E8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8F1A80"/>
    <w:multiLevelType w:val="hybridMultilevel"/>
    <w:tmpl w:val="2F089F90"/>
    <w:lvl w:ilvl="0" w:tplc="C6982A5E">
      <w:start w:val="1"/>
      <w:numFmt w:val="decimal"/>
      <w:lvlText w:val="(%1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FC703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CBF0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2577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FAAB4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08BF5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E4DB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2E78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4193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1F72E1"/>
    <w:multiLevelType w:val="hybridMultilevel"/>
    <w:tmpl w:val="84923EF0"/>
    <w:lvl w:ilvl="0" w:tplc="BB5676E0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74AB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2A63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59856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9344F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3F057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AEB7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DA26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D4EA2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5D4680"/>
    <w:multiLevelType w:val="hybridMultilevel"/>
    <w:tmpl w:val="9D4274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777477"/>
    <w:multiLevelType w:val="hybridMultilevel"/>
    <w:tmpl w:val="876A91BA"/>
    <w:lvl w:ilvl="0" w:tplc="7F9642C2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34CD6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12" w15:restartNumberingAfterBreak="0">
    <w:nsid w:val="1CA637EF"/>
    <w:multiLevelType w:val="hybridMultilevel"/>
    <w:tmpl w:val="31F83F2A"/>
    <w:lvl w:ilvl="0" w:tplc="9F18F1E2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697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AD6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69F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8D2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46C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7A3F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0408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8CAA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A9697A"/>
    <w:multiLevelType w:val="hybridMultilevel"/>
    <w:tmpl w:val="7BA87388"/>
    <w:lvl w:ilvl="0" w:tplc="BC26825C">
      <w:start w:val="1"/>
      <w:numFmt w:val="decimal"/>
      <w:lvlText w:val="(%1)"/>
      <w:lvlJc w:val="left"/>
      <w:pPr>
        <w:ind w:left="499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4" w15:restartNumberingAfterBreak="0">
    <w:nsid w:val="1F1B7439"/>
    <w:multiLevelType w:val="hybridMultilevel"/>
    <w:tmpl w:val="9500945C"/>
    <w:lvl w:ilvl="0" w:tplc="3C0E37BC">
      <w:start w:val="3"/>
      <w:numFmt w:val="decimal"/>
      <w:lvlText w:val="(%1)"/>
      <w:lvlJc w:val="left"/>
      <w:pPr>
        <w:ind w:left="1057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77" w:hanging="360"/>
      </w:pPr>
    </w:lvl>
    <w:lvl w:ilvl="2" w:tplc="0418001B" w:tentative="1">
      <w:start w:val="1"/>
      <w:numFmt w:val="lowerRoman"/>
      <w:lvlText w:val="%3."/>
      <w:lvlJc w:val="right"/>
      <w:pPr>
        <w:ind w:left="2497" w:hanging="180"/>
      </w:pPr>
    </w:lvl>
    <w:lvl w:ilvl="3" w:tplc="0418000F" w:tentative="1">
      <w:start w:val="1"/>
      <w:numFmt w:val="decimal"/>
      <w:lvlText w:val="%4."/>
      <w:lvlJc w:val="left"/>
      <w:pPr>
        <w:ind w:left="3217" w:hanging="360"/>
      </w:pPr>
    </w:lvl>
    <w:lvl w:ilvl="4" w:tplc="04180019" w:tentative="1">
      <w:start w:val="1"/>
      <w:numFmt w:val="lowerLetter"/>
      <w:lvlText w:val="%5."/>
      <w:lvlJc w:val="left"/>
      <w:pPr>
        <w:ind w:left="3937" w:hanging="360"/>
      </w:pPr>
    </w:lvl>
    <w:lvl w:ilvl="5" w:tplc="0418001B" w:tentative="1">
      <w:start w:val="1"/>
      <w:numFmt w:val="lowerRoman"/>
      <w:lvlText w:val="%6."/>
      <w:lvlJc w:val="right"/>
      <w:pPr>
        <w:ind w:left="4657" w:hanging="180"/>
      </w:pPr>
    </w:lvl>
    <w:lvl w:ilvl="6" w:tplc="0418000F" w:tentative="1">
      <w:start w:val="1"/>
      <w:numFmt w:val="decimal"/>
      <w:lvlText w:val="%7."/>
      <w:lvlJc w:val="left"/>
      <w:pPr>
        <w:ind w:left="5377" w:hanging="360"/>
      </w:pPr>
    </w:lvl>
    <w:lvl w:ilvl="7" w:tplc="04180019" w:tentative="1">
      <w:start w:val="1"/>
      <w:numFmt w:val="lowerLetter"/>
      <w:lvlText w:val="%8."/>
      <w:lvlJc w:val="left"/>
      <w:pPr>
        <w:ind w:left="6097" w:hanging="360"/>
      </w:pPr>
    </w:lvl>
    <w:lvl w:ilvl="8" w:tplc="0418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5" w15:restartNumberingAfterBreak="0">
    <w:nsid w:val="20F935EE"/>
    <w:multiLevelType w:val="hybridMultilevel"/>
    <w:tmpl w:val="68CCC8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1575B"/>
    <w:multiLevelType w:val="hybridMultilevel"/>
    <w:tmpl w:val="E8E2EE10"/>
    <w:lvl w:ilvl="0" w:tplc="75EAFA74">
      <w:start w:val="2"/>
      <w:numFmt w:val="decimal"/>
      <w:lvlText w:val="(%1)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568" w:hanging="360"/>
      </w:pPr>
    </w:lvl>
    <w:lvl w:ilvl="2" w:tplc="0409001B" w:tentative="1">
      <w:start w:val="1"/>
      <w:numFmt w:val="lowerRoman"/>
      <w:lvlText w:val="%3."/>
      <w:lvlJc w:val="right"/>
      <w:pPr>
        <w:ind w:left="1288" w:hanging="180"/>
      </w:pPr>
    </w:lvl>
    <w:lvl w:ilvl="3" w:tplc="0409000F" w:tentative="1">
      <w:start w:val="1"/>
      <w:numFmt w:val="decimal"/>
      <w:lvlText w:val="%4."/>
      <w:lvlJc w:val="left"/>
      <w:pPr>
        <w:ind w:left="2008" w:hanging="360"/>
      </w:pPr>
    </w:lvl>
    <w:lvl w:ilvl="4" w:tplc="04090019" w:tentative="1">
      <w:start w:val="1"/>
      <w:numFmt w:val="lowerLetter"/>
      <w:lvlText w:val="%5."/>
      <w:lvlJc w:val="left"/>
      <w:pPr>
        <w:ind w:left="2728" w:hanging="360"/>
      </w:pPr>
    </w:lvl>
    <w:lvl w:ilvl="5" w:tplc="0409001B" w:tentative="1">
      <w:start w:val="1"/>
      <w:numFmt w:val="lowerRoman"/>
      <w:lvlText w:val="%6."/>
      <w:lvlJc w:val="right"/>
      <w:pPr>
        <w:ind w:left="3448" w:hanging="180"/>
      </w:pPr>
    </w:lvl>
    <w:lvl w:ilvl="6" w:tplc="0409000F" w:tentative="1">
      <w:start w:val="1"/>
      <w:numFmt w:val="decimal"/>
      <w:lvlText w:val="%7."/>
      <w:lvlJc w:val="left"/>
      <w:pPr>
        <w:ind w:left="4168" w:hanging="360"/>
      </w:pPr>
    </w:lvl>
    <w:lvl w:ilvl="7" w:tplc="04090019" w:tentative="1">
      <w:start w:val="1"/>
      <w:numFmt w:val="lowerLetter"/>
      <w:lvlText w:val="%8."/>
      <w:lvlJc w:val="left"/>
      <w:pPr>
        <w:ind w:left="4888" w:hanging="360"/>
      </w:pPr>
    </w:lvl>
    <w:lvl w:ilvl="8" w:tplc="0409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17" w15:restartNumberingAfterBreak="0">
    <w:nsid w:val="28C955B7"/>
    <w:multiLevelType w:val="hybridMultilevel"/>
    <w:tmpl w:val="0D248C40"/>
    <w:lvl w:ilvl="0" w:tplc="D54433B6">
      <w:start w:val="1"/>
      <w:numFmt w:val="bullet"/>
      <w:lvlText w:val="o"/>
      <w:lvlJc w:val="left"/>
      <w:pPr>
        <w:ind w:left="14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07094">
      <w:start w:val="1"/>
      <w:numFmt w:val="bullet"/>
      <w:lvlText w:val="o"/>
      <w:lvlJc w:val="left"/>
      <w:pPr>
        <w:ind w:left="26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6CD1A">
      <w:start w:val="1"/>
      <w:numFmt w:val="bullet"/>
      <w:lvlText w:val="▪"/>
      <w:lvlJc w:val="left"/>
      <w:pPr>
        <w:ind w:left="33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EA784">
      <w:start w:val="1"/>
      <w:numFmt w:val="bullet"/>
      <w:lvlText w:val="•"/>
      <w:lvlJc w:val="left"/>
      <w:pPr>
        <w:ind w:left="40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64F36">
      <w:start w:val="1"/>
      <w:numFmt w:val="bullet"/>
      <w:lvlText w:val="o"/>
      <w:lvlJc w:val="left"/>
      <w:pPr>
        <w:ind w:left="47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8D51C">
      <w:start w:val="1"/>
      <w:numFmt w:val="bullet"/>
      <w:lvlText w:val="▪"/>
      <w:lvlJc w:val="left"/>
      <w:pPr>
        <w:ind w:left="55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C0552E">
      <w:start w:val="1"/>
      <w:numFmt w:val="bullet"/>
      <w:lvlText w:val="•"/>
      <w:lvlJc w:val="left"/>
      <w:pPr>
        <w:ind w:left="62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C966E">
      <w:start w:val="1"/>
      <w:numFmt w:val="bullet"/>
      <w:lvlText w:val="o"/>
      <w:lvlJc w:val="left"/>
      <w:pPr>
        <w:ind w:left="69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E955E">
      <w:start w:val="1"/>
      <w:numFmt w:val="bullet"/>
      <w:lvlText w:val="▪"/>
      <w:lvlJc w:val="left"/>
      <w:pPr>
        <w:ind w:left="76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C9666F"/>
    <w:multiLevelType w:val="hybridMultilevel"/>
    <w:tmpl w:val="E7DA5264"/>
    <w:lvl w:ilvl="0" w:tplc="428A2E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AAC556">
      <w:start w:val="1"/>
      <w:numFmt w:val="lowerLetter"/>
      <w:lvlText w:val="%2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10E800">
      <w:start w:val="2"/>
      <w:numFmt w:val="lowerLetter"/>
      <w:lvlRestart w:val="0"/>
      <w:lvlText w:val="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BEDC88">
      <w:start w:val="1"/>
      <w:numFmt w:val="decimal"/>
      <w:lvlText w:val="%4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471CA">
      <w:start w:val="1"/>
      <w:numFmt w:val="lowerLetter"/>
      <w:lvlText w:val="%5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48E2C">
      <w:start w:val="1"/>
      <w:numFmt w:val="lowerRoman"/>
      <w:lvlText w:val="%6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407C00">
      <w:start w:val="1"/>
      <w:numFmt w:val="decimal"/>
      <w:lvlText w:val="%7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ED35E">
      <w:start w:val="1"/>
      <w:numFmt w:val="lowerLetter"/>
      <w:lvlText w:val="%8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8E82A">
      <w:start w:val="1"/>
      <w:numFmt w:val="lowerRoman"/>
      <w:lvlText w:val="%9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367ACF"/>
    <w:multiLevelType w:val="hybridMultilevel"/>
    <w:tmpl w:val="747647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0E7450A"/>
    <w:multiLevelType w:val="hybridMultilevel"/>
    <w:tmpl w:val="BEC4F67C"/>
    <w:lvl w:ilvl="0" w:tplc="820C92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12201E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A5D1D"/>
    <w:multiLevelType w:val="hybridMultilevel"/>
    <w:tmpl w:val="DA22DA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5EF474E"/>
    <w:multiLevelType w:val="hybridMultilevel"/>
    <w:tmpl w:val="9D6227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85E2CFE"/>
    <w:multiLevelType w:val="hybridMultilevel"/>
    <w:tmpl w:val="8746E840"/>
    <w:lvl w:ilvl="0" w:tplc="9E4E969E">
      <w:start w:val="1"/>
      <w:numFmt w:val="bullet"/>
      <w:lvlText w:val=""/>
      <w:lvlJc w:val="left"/>
      <w:pPr>
        <w:ind w:left="1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29414">
      <w:start w:val="1"/>
      <w:numFmt w:val="bullet"/>
      <w:lvlText w:val="o"/>
      <w:lvlJc w:val="left"/>
      <w:pPr>
        <w:ind w:left="1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A5BB0">
      <w:start w:val="1"/>
      <w:numFmt w:val="bullet"/>
      <w:lvlText w:val="▪"/>
      <w:lvlJc w:val="left"/>
      <w:pPr>
        <w:ind w:left="2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25B10">
      <w:start w:val="1"/>
      <w:numFmt w:val="bullet"/>
      <w:lvlText w:val="•"/>
      <w:lvlJc w:val="left"/>
      <w:pPr>
        <w:ind w:left="3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68AD0">
      <w:start w:val="1"/>
      <w:numFmt w:val="bullet"/>
      <w:lvlText w:val="o"/>
      <w:lvlJc w:val="left"/>
      <w:pPr>
        <w:ind w:left="3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A6568">
      <w:start w:val="1"/>
      <w:numFmt w:val="bullet"/>
      <w:lvlText w:val="▪"/>
      <w:lvlJc w:val="left"/>
      <w:pPr>
        <w:ind w:left="4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8B90C">
      <w:start w:val="1"/>
      <w:numFmt w:val="bullet"/>
      <w:lvlText w:val="•"/>
      <w:lvlJc w:val="left"/>
      <w:pPr>
        <w:ind w:left="5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E806E">
      <w:start w:val="1"/>
      <w:numFmt w:val="bullet"/>
      <w:lvlText w:val="o"/>
      <w:lvlJc w:val="left"/>
      <w:pPr>
        <w:ind w:left="5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48FCA6">
      <w:start w:val="1"/>
      <w:numFmt w:val="bullet"/>
      <w:lvlText w:val="▪"/>
      <w:lvlJc w:val="left"/>
      <w:pPr>
        <w:ind w:left="6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95A6570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25" w15:restartNumberingAfterBreak="0">
    <w:nsid w:val="3FB41B51"/>
    <w:multiLevelType w:val="hybridMultilevel"/>
    <w:tmpl w:val="3B72E7D8"/>
    <w:lvl w:ilvl="0" w:tplc="D0643ADC">
      <w:start w:val="1"/>
      <w:numFmt w:val="decimal"/>
      <w:lvlText w:val="(%1)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00A28A">
      <w:start w:val="4"/>
      <w:numFmt w:val="lowerLetter"/>
      <w:lvlText w:val="%2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A7CC0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6A562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264E8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C5FD0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C4ED2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8F39C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0480DA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FF8412F"/>
    <w:multiLevelType w:val="hybridMultilevel"/>
    <w:tmpl w:val="0BF86A60"/>
    <w:lvl w:ilvl="0" w:tplc="406CC1CE">
      <w:start w:val="1"/>
      <w:numFmt w:val="lowerLetter"/>
      <w:lvlText w:val="%1)"/>
      <w:lvlJc w:val="left"/>
      <w:pPr>
        <w:ind w:left="50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42FE449A"/>
    <w:multiLevelType w:val="hybridMultilevel"/>
    <w:tmpl w:val="F2E49C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87E565D"/>
    <w:multiLevelType w:val="hybridMultilevel"/>
    <w:tmpl w:val="F800AD18"/>
    <w:lvl w:ilvl="0" w:tplc="F5A09006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A45E46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3C141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2C65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CA637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00C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294E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A60D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A5E5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D56852"/>
    <w:multiLevelType w:val="hybridMultilevel"/>
    <w:tmpl w:val="3B3CEDC0"/>
    <w:lvl w:ilvl="0" w:tplc="C8DEA662">
      <w:start w:val="2"/>
      <w:numFmt w:val="decimal"/>
      <w:lvlText w:val="(%1)"/>
      <w:lvlJc w:val="left"/>
      <w:pPr>
        <w:ind w:left="1222" w:hanging="360"/>
      </w:pPr>
      <w:rPr>
        <w:rFonts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942" w:hanging="360"/>
      </w:pPr>
    </w:lvl>
    <w:lvl w:ilvl="2" w:tplc="0418001B" w:tentative="1">
      <w:start w:val="1"/>
      <w:numFmt w:val="lowerRoman"/>
      <w:lvlText w:val="%3."/>
      <w:lvlJc w:val="right"/>
      <w:pPr>
        <w:ind w:left="2662" w:hanging="180"/>
      </w:pPr>
    </w:lvl>
    <w:lvl w:ilvl="3" w:tplc="0418000F" w:tentative="1">
      <w:start w:val="1"/>
      <w:numFmt w:val="decimal"/>
      <w:lvlText w:val="%4."/>
      <w:lvlJc w:val="left"/>
      <w:pPr>
        <w:ind w:left="3382" w:hanging="360"/>
      </w:pPr>
    </w:lvl>
    <w:lvl w:ilvl="4" w:tplc="04180019" w:tentative="1">
      <w:start w:val="1"/>
      <w:numFmt w:val="lowerLetter"/>
      <w:lvlText w:val="%5."/>
      <w:lvlJc w:val="left"/>
      <w:pPr>
        <w:ind w:left="4102" w:hanging="360"/>
      </w:pPr>
    </w:lvl>
    <w:lvl w:ilvl="5" w:tplc="0418001B" w:tentative="1">
      <w:start w:val="1"/>
      <w:numFmt w:val="lowerRoman"/>
      <w:lvlText w:val="%6."/>
      <w:lvlJc w:val="right"/>
      <w:pPr>
        <w:ind w:left="4822" w:hanging="180"/>
      </w:pPr>
    </w:lvl>
    <w:lvl w:ilvl="6" w:tplc="0418000F" w:tentative="1">
      <w:start w:val="1"/>
      <w:numFmt w:val="decimal"/>
      <w:lvlText w:val="%7."/>
      <w:lvlJc w:val="left"/>
      <w:pPr>
        <w:ind w:left="5542" w:hanging="360"/>
      </w:pPr>
    </w:lvl>
    <w:lvl w:ilvl="7" w:tplc="04180019" w:tentative="1">
      <w:start w:val="1"/>
      <w:numFmt w:val="lowerLetter"/>
      <w:lvlText w:val="%8."/>
      <w:lvlJc w:val="left"/>
      <w:pPr>
        <w:ind w:left="6262" w:hanging="360"/>
      </w:pPr>
    </w:lvl>
    <w:lvl w:ilvl="8" w:tplc="041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 w15:restartNumberingAfterBreak="0">
    <w:nsid w:val="4BE017A2"/>
    <w:multiLevelType w:val="hybridMultilevel"/>
    <w:tmpl w:val="FEF6EF8A"/>
    <w:lvl w:ilvl="0" w:tplc="04090019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36329"/>
    <w:multiLevelType w:val="hybridMultilevel"/>
    <w:tmpl w:val="10585724"/>
    <w:lvl w:ilvl="0" w:tplc="60FC1DAC">
      <w:start w:val="1"/>
      <w:numFmt w:val="lowerLetter"/>
      <w:lvlText w:val="%1)"/>
      <w:lvlJc w:val="left"/>
      <w:pPr>
        <w:ind w:left="15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32" w15:restartNumberingAfterBreak="0">
    <w:nsid w:val="4E985D35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33" w15:restartNumberingAfterBreak="0">
    <w:nsid w:val="52F412B4"/>
    <w:multiLevelType w:val="hybridMultilevel"/>
    <w:tmpl w:val="7076006C"/>
    <w:lvl w:ilvl="0" w:tplc="1D280094">
      <w:start w:val="1"/>
      <w:numFmt w:val="upperLetter"/>
      <w:lvlText w:val="%1."/>
      <w:lvlJc w:val="left"/>
      <w:pPr>
        <w:ind w:left="123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54" w:hanging="360"/>
      </w:pPr>
    </w:lvl>
    <w:lvl w:ilvl="2" w:tplc="0418001B" w:tentative="1">
      <w:start w:val="1"/>
      <w:numFmt w:val="lowerRoman"/>
      <w:lvlText w:val="%3."/>
      <w:lvlJc w:val="right"/>
      <w:pPr>
        <w:ind w:left="2674" w:hanging="180"/>
      </w:pPr>
    </w:lvl>
    <w:lvl w:ilvl="3" w:tplc="0418000F" w:tentative="1">
      <w:start w:val="1"/>
      <w:numFmt w:val="decimal"/>
      <w:lvlText w:val="%4."/>
      <w:lvlJc w:val="left"/>
      <w:pPr>
        <w:ind w:left="3394" w:hanging="360"/>
      </w:pPr>
    </w:lvl>
    <w:lvl w:ilvl="4" w:tplc="04180019" w:tentative="1">
      <w:start w:val="1"/>
      <w:numFmt w:val="lowerLetter"/>
      <w:lvlText w:val="%5."/>
      <w:lvlJc w:val="left"/>
      <w:pPr>
        <w:ind w:left="4114" w:hanging="360"/>
      </w:pPr>
    </w:lvl>
    <w:lvl w:ilvl="5" w:tplc="0418001B" w:tentative="1">
      <w:start w:val="1"/>
      <w:numFmt w:val="lowerRoman"/>
      <w:lvlText w:val="%6."/>
      <w:lvlJc w:val="right"/>
      <w:pPr>
        <w:ind w:left="4834" w:hanging="180"/>
      </w:pPr>
    </w:lvl>
    <w:lvl w:ilvl="6" w:tplc="0418000F" w:tentative="1">
      <w:start w:val="1"/>
      <w:numFmt w:val="decimal"/>
      <w:lvlText w:val="%7."/>
      <w:lvlJc w:val="left"/>
      <w:pPr>
        <w:ind w:left="5554" w:hanging="360"/>
      </w:pPr>
    </w:lvl>
    <w:lvl w:ilvl="7" w:tplc="04180019" w:tentative="1">
      <w:start w:val="1"/>
      <w:numFmt w:val="lowerLetter"/>
      <w:lvlText w:val="%8."/>
      <w:lvlJc w:val="left"/>
      <w:pPr>
        <w:ind w:left="6274" w:hanging="360"/>
      </w:pPr>
    </w:lvl>
    <w:lvl w:ilvl="8" w:tplc="0418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34" w15:restartNumberingAfterBreak="0">
    <w:nsid w:val="55EC7840"/>
    <w:multiLevelType w:val="hybridMultilevel"/>
    <w:tmpl w:val="0E7AC3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6AA235D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5456C"/>
    <w:multiLevelType w:val="hybridMultilevel"/>
    <w:tmpl w:val="25A0F53E"/>
    <w:lvl w:ilvl="0" w:tplc="FA66C7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467AE">
      <w:start w:val="1"/>
      <w:numFmt w:val="lowerLetter"/>
      <w:lvlText w:val="%2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204A6">
      <w:start w:val="1"/>
      <w:numFmt w:val="lowerLetter"/>
      <w:lvlRestart w:val="0"/>
      <w:lvlText w:val="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288A6">
      <w:start w:val="1"/>
      <w:numFmt w:val="decimal"/>
      <w:lvlText w:val="%4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F6E226">
      <w:start w:val="1"/>
      <w:numFmt w:val="lowerLetter"/>
      <w:lvlText w:val="%5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8F6DA">
      <w:start w:val="1"/>
      <w:numFmt w:val="lowerRoman"/>
      <w:lvlText w:val="%6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8AB1E">
      <w:start w:val="1"/>
      <w:numFmt w:val="decimal"/>
      <w:lvlText w:val="%7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A95A0">
      <w:start w:val="1"/>
      <w:numFmt w:val="lowerLetter"/>
      <w:lvlText w:val="%8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28A598">
      <w:start w:val="1"/>
      <w:numFmt w:val="lowerRoman"/>
      <w:lvlText w:val="%9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BD96892"/>
    <w:multiLevelType w:val="hybridMultilevel"/>
    <w:tmpl w:val="06600C08"/>
    <w:lvl w:ilvl="0" w:tplc="02EC75E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94EDE4">
      <w:start w:val="1"/>
      <w:numFmt w:val="bullet"/>
      <w:lvlText w:val="-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94D1B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BE782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8B8F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B0348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36DC5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0080B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E74B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C7B24C0"/>
    <w:multiLevelType w:val="hybridMultilevel"/>
    <w:tmpl w:val="25547C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6B0AB5"/>
    <w:multiLevelType w:val="hybridMultilevel"/>
    <w:tmpl w:val="CA941D76"/>
    <w:lvl w:ilvl="0" w:tplc="0409000F">
      <w:start w:val="1"/>
      <w:numFmt w:val="decimal"/>
      <w:lvlText w:val="%1."/>
      <w:lvlJc w:val="left"/>
      <w:pPr>
        <w:ind w:left="2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140" w:hanging="360"/>
      </w:pPr>
    </w:lvl>
    <w:lvl w:ilvl="2" w:tplc="0418001B" w:tentative="1">
      <w:start w:val="1"/>
      <w:numFmt w:val="lowerRoman"/>
      <w:lvlText w:val="%3."/>
      <w:lvlJc w:val="right"/>
      <w:pPr>
        <w:ind w:left="3860" w:hanging="180"/>
      </w:pPr>
    </w:lvl>
    <w:lvl w:ilvl="3" w:tplc="0418000F" w:tentative="1">
      <w:start w:val="1"/>
      <w:numFmt w:val="decimal"/>
      <w:lvlText w:val="%4."/>
      <w:lvlJc w:val="left"/>
      <w:pPr>
        <w:ind w:left="4580" w:hanging="360"/>
      </w:pPr>
    </w:lvl>
    <w:lvl w:ilvl="4" w:tplc="04180019" w:tentative="1">
      <w:start w:val="1"/>
      <w:numFmt w:val="lowerLetter"/>
      <w:lvlText w:val="%5."/>
      <w:lvlJc w:val="left"/>
      <w:pPr>
        <w:ind w:left="5300" w:hanging="360"/>
      </w:pPr>
    </w:lvl>
    <w:lvl w:ilvl="5" w:tplc="0418001B" w:tentative="1">
      <w:start w:val="1"/>
      <w:numFmt w:val="lowerRoman"/>
      <w:lvlText w:val="%6."/>
      <w:lvlJc w:val="right"/>
      <w:pPr>
        <w:ind w:left="6020" w:hanging="180"/>
      </w:pPr>
    </w:lvl>
    <w:lvl w:ilvl="6" w:tplc="0418000F" w:tentative="1">
      <w:start w:val="1"/>
      <w:numFmt w:val="decimal"/>
      <w:lvlText w:val="%7."/>
      <w:lvlJc w:val="left"/>
      <w:pPr>
        <w:ind w:left="6740" w:hanging="360"/>
      </w:pPr>
    </w:lvl>
    <w:lvl w:ilvl="7" w:tplc="04180019" w:tentative="1">
      <w:start w:val="1"/>
      <w:numFmt w:val="lowerLetter"/>
      <w:lvlText w:val="%8."/>
      <w:lvlJc w:val="left"/>
      <w:pPr>
        <w:ind w:left="7460" w:hanging="360"/>
      </w:pPr>
    </w:lvl>
    <w:lvl w:ilvl="8" w:tplc="0418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39" w15:restartNumberingAfterBreak="0">
    <w:nsid w:val="5F0E5AED"/>
    <w:multiLevelType w:val="hybridMultilevel"/>
    <w:tmpl w:val="44143A0E"/>
    <w:lvl w:ilvl="0" w:tplc="78468620">
      <w:start w:val="1"/>
      <w:numFmt w:val="lowerLetter"/>
      <w:lvlText w:val="%1)"/>
      <w:lvlJc w:val="left"/>
      <w:rPr>
        <w:strike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61B111C6"/>
    <w:multiLevelType w:val="hybridMultilevel"/>
    <w:tmpl w:val="C318F9D0"/>
    <w:lvl w:ilvl="0" w:tplc="D42AF68A">
      <w:start w:val="1"/>
      <w:numFmt w:val="upperRoman"/>
      <w:lvlText w:val="%1."/>
      <w:lvlJc w:val="left"/>
      <w:pPr>
        <w:ind w:left="85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9" w:hanging="360"/>
      </w:pPr>
    </w:lvl>
    <w:lvl w:ilvl="2" w:tplc="0809001B" w:tentative="1">
      <w:start w:val="1"/>
      <w:numFmt w:val="lowerRoman"/>
      <w:lvlText w:val="%3."/>
      <w:lvlJc w:val="right"/>
      <w:pPr>
        <w:ind w:left="1939" w:hanging="180"/>
      </w:pPr>
    </w:lvl>
    <w:lvl w:ilvl="3" w:tplc="0809000F" w:tentative="1">
      <w:start w:val="1"/>
      <w:numFmt w:val="decimal"/>
      <w:lvlText w:val="%4."/>
      <w:lvlJc w:val="left"/>
      <w:pPr>
        <w:ind w:left="2659" w:hanging="360"/>
      </w:pPr>
    </w:lvl>
    <w:lvl w:ilvl="4" w:tplc="08090019" w:tentative="1">
      <w:start w:val="1"/>
      <w:numFmt w:val="lowerLetter"/>
      <w:lvlText w:val="%5."/>
      <w:lvlJc w:val="left"/>
      <w:pPr>
        <w:ind w:left="3379" w:hanging="360"/>
      </w:pPr>
    </w:lvl>
    <w:lvl w:ilvl="5" w:tplc="0809001B" w:tentative="1">
      <w:start w:val="1"/>
      <w:numFmt w:val="lowerRoman"/>
      <w:lvlText w:val="%6."/>
      <w:lvlJc w:val="right"/>
      <w:pPr>
        <w:ind w:left="4099" w:hanging="180"/>
      </w:pPr>
    </w:lvl>
    <w:lvl w:ilvl="6" w:tplc="0809000F" w:tentative="1">
      <w:start w:val="1"/>
      <w:numFmt w:val="decimal"/>
      <w:lvlText w:val="%7."/>
      <w:lvlJc w:val="left"/>
      <w:pPr>
        <w:ind w:left="4819" w:hanging="360"/>
      </w:pPr>
    </w:lvl>
    <w:lvl w:ilvl="7" w:tplc="08090019" w:tentative="1">
      <w:start w:val="1"/>
      <w:numFmt w:val="lowerLetter"/>
      <w:lvlText w:val="%8."/>
      <w:lvlJc w:val="left"/>
      <w:pPr>
        <w:ind w:left="5539" w:hanging="360"/>
      </w:pPr>
    </w:lvl>
    <w:lvl w:ilvl="8" w:tplc="08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41" w15:restartNumberingAfterBreak="0">
    <w:nsid w:val="680835D4"/>
    <w:multiLevelType w:val="hybridMultilevel"/>
    <w:tmpl w:val="E4BA65A6"/>
    <w:lvl w:ilvl="0" w:tplc="F92A8C6A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24A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23C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A52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87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0E05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8C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A80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EA2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8E1DF1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2620" w:hanging="360"/>
      </w:pPr>
    </w:lvl>
    <w:lvl w:ilvl="1" w:tplc="04090019" w:tentative="1">
      <w:start w:val="1"/>
      <w:numFmt w:val="lowerLetter"/>
      <w:lvlText w:val="%2."/>
      <w:lvlJc w:val="left"/>
      <w:pPr>
        <w:ind w:left="3340" w:hanging="360"/>
      </w:pPr>
    </w:lvl>
    <w:lvl w:ilvl="2" w:tplc="0409001B" w:tentative="1">
      <w:start w:val="1"/>
      <w:numFmt w:val="lowerRoman"/>
      <w:lvlText w:val="%3."/>
      <w:lvlJc w:val="right"/>
      <w:pPr>
        <w:ind w:left="4060" w:hanging="180"/>
      </w:pPr>
    </w:lvl>
    <w:lvl w:ilvl="3" w:tplc="0409000F" w:tentative="1">
      <w:start w:val="1"/>
      <w:numFmt w:val="decimal"/>
      <w:lvlText w:val="%4."/>
      <w:lvlJc w:val="left"/>
      <w:pPr>
        <w:ind w:left="4780" w:hanging="360"/>
      </w:pPr>
    </w:lvl>
    <w:lvl w:ilvl="4" w:tplc="04090019" w:tentative="1">
      <w:start w:val="1"/>
      <w:numFmt w:val="lowerLetter"/>
      <w:lvlText w:val="%5."/>
      <w:lvlJc w:val="left"/>
      <w:pPr>
        <w:ind w:left="5500" w:hanging="360"/>
      </w:pPr>
    </w:lvl>
    <w:lvl w:ilvl="5" w:tplc="0409001B" w:tentative="1">
      <w:start w:val="1"/>
      <w:numFmt w:val="lowerRoman"/>
      <w:lvlText w:val="%6."/>
      <w:lvlJc w:val="right"/>
      <w:pPr>
        <w:ind w:left="6220" w:hanging="180"/>
      </w:pPr>
    </w:lvl>
    <w:lvl w:ilvl="6" w:tplc="0409000F" w:tentative="1">
      <w:start w:val="1"/>
      <w:numFmt w:val="decimal"/>
      <w:lvlText w:val="%7."/>
      <w:lvlJc w:val="left"/>
      <w:pPr>
        <w:ind w:left="6940" w:hanging="360"/>
      </w:pPr>
    </w:lvl>
    <w:lvl w:ilvl="7" w:tplc="04090019" w:tentative="1">
      <w:start w:val="1"/>
      <w:numFmt w:val="lowerLetter"/>
      <w:lvlText w:val="%8."/>
      <w:lvlJc w:val="left"/>
      <w:pPr>
        <w:ind w:left="7660" w:hanging="360"/>
      </w:pPr>
    </w:lvl>
    <w:lvl w:ilvl="8" w:tplc="0409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43" w15:restartNumberingAfterBreak="0">
    <w:nsid w:val="72737F61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44" w15:restartNumberingAfterBreak="0">
    <w:nsid w:val="7A346296"/>
    <w:multiLevelType w:val="hybridMultilevel"/>
    <w:tmpl w:val="1346CAD2"/>
    <w:lvl w:ilvl="0" w:tplc="727EED92">
      <w:start w:val="1"/>
      <w:numFmt w:val="lowerLetter"/>
      <w:lvlText w:val="%1)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642C2">
      <w:start w:val="1"/>
      <w:numFmt w:val="bullet"/>
      <w:lvlText w:val="o"/>
      <w:lvlJc w:val="left"/>
      <w:pPr>
        <w:ind w:left="1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0B1F6">
      <w:start w:val="1"/>
      <w:numFmt w:val="bullet"/>
      <w:lvlText w:val="▪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E072C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85102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02AC0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A9D6A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65386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EC036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A61404F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2620" w:hanging="360"/>
      </w:pPr>
    </w:lvl>
    <w:lvl w:ilvl="1" w:tplc="04090019" w:tentative="1">
      <w:start w:val="1"/>
      <w:numFmt w:val="lowerLetter"/>
      <w:lvlText w:val="%2."/>
      <w:lvlJc w:val="left"/>
      <w:pPr>
        <w:ind w:left="3340" w:hanging="360"/>
      </w:pPr>
    </w:lvl>
    <w:lvl w:ilvl="2" w:tplc="0409001B" w:tentative="1">
      <w:start w:val="1"/>
      <w:numFmt w:val="lowerRoman"/>
      <w:lvlText w:val="%3."/>
      <w:lvlJc w:val="right"/>
      <w:pPr>
        <w:ind w:left="4060" w:hanging="180"/>
      </w:pPr>
    </w:lvl>
    <w:lvl w:ilvl="3" w:tplc="0409000F" w:tentative="1">
      <w:start w:val="1"/>
      <w:numFmt w:val="decimal"/>
      <w:lvlText w:val="%4."/>
      <w:lvlJc w:val="left"/>
      <w:pPr>
        <w:ind w:left="4780" w:hanging="360"/>
      </w:pPr>
    </w:lvl>
    <w:lvl w:ilvl="4" w:tplc="04090019" w:tentative="1">
      <w:start w:val="1"/>
      <w:numFmt w:val="lowerLetter"/>
      <w:lvlText w:val="%5."/>
      <w:lvlJc w:val="left"/>
      <w:pPr>
        <w:ind w:left="5500" w:hanging="360"/>
      </w:pPr>
    </w:lvl>
    <w:lvl w:ilvl="5" w:tplc="0409001B" w:tentative="1">
      <w:start w:val="1"/>
      <w:numFmt w:val="lowerRoman"/>
      <w:lvlText w:val="%6."/>
      <w:lvlJc w:val="right"/>
      <w:pPr>
        <w:ind w:left="6220" w:hanging="180"/>
      </w:pPr>
    </w:lvl>
    <w:lvl w:ilvl="6" w:tplc="0409000F" w:tentative="1">
      <w:start w:val="1"/>
      <w:numFmt w:val="decimal"/>
      <w:lvlText w:val="%7."/>
      <w:lvlJc w:val="left"/>
      <w:pPr>
        <w:ind w:left="6940" w:hanging="360"/>
      </w:pPr>
    </w:lvl>
    <w:lvl w:ilvl="7" w:tplc="04090019" w:tentative="1">
      <w:start w:val="1"/>
      <w:numFmt w:val="lowerLetter"/>
      <w:lvlText w:val="%8."/>
      <w:lvlJc w:val="left"/>
      <w:pPr>
        <w:ind w:left="7660" w:hanging="360"/>
      </w:pPr>
    </w:lvl>
    <w:lvl w:ilvl="8" w:tplc="0409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46" w15:restartNumberingAfterBreak="0">
    <w:nsid w:val="7C5C2A2B"/>
    <w:multiLevelType w:val="hybridMultilevel"/>
    <w:tmpl w:val="BA2E1E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E217D61"/>
    <w:multiLevelType w:val="hybridMultilevel"/>
    <w:tmpl w:val="272E71EA"/>
    <w:lvl w:ilvl="0" w:tplc="91725E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665256">
      <w:start w:val="1"/>
      <w:numFmt w:val="decimal"/>
      <w:lvlText w:val="(%2)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0BCB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86A62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0B0F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6A92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20320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0816F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06AF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650E24"/>
    <w:multiLevelType w:val="hybridMultilevel"/>
    <w:tmpl w:val="61207AA2"/>
    <w:lvl w:ilvl="0" w:tplc="612C6812">
      <w:start w:val="6"/>
      <w:numFmt w:val="decimal"/>
      <w:lvlText w:val="(%1)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44"/>
  </w:num>
  <w:num w:numId="4">
    <w:abstractNumId w:val="25"/>
  </w:num>
  <w:num w:numId="5">
    <w:abstractNumId w:val="35"/>
  </w:num>
  <w:num w:numId="6">
    <w:abstractNumId w:val="18"/>
  </w:num>
  <w:num w:numId="7">
    <w:abstractNumId w:val="12"/>
  </w:num>
  <w:num w:numId="8">
    <w:abstractNumId w:val="3"/>
  </w:num>
  <w:num w:numId="9">
    <w:abstractNumId w:val="28"/>
  </w:num>
  <w:num w:numId="10">
    <w:abstractNumId w:val="36"/>
  </w:num>
  <w:num w:numId="11">
    <w:abstractNumId w:val="47"/>
  </w:num>
  <w:num w:numId="12">
    <w:abstractNumId w:val="7"/>
  </w:num>
  <w:num w:numId="13">
    <w:abstractNumId w:val="41"/>
  </w:num>
  <w:num w:numId="14">
    <w:abstractNumId w:val="23"/>
  </w:num>
  <w:num w:numId="15">
    <w:abstractNumId w:val="5"/>
  </w:num>
  <w:num w:numId="16">
    <w:abstractNumId w:val="17"/>
  </w:num>
  <w:num w:numId="17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4"/>
  </w:num>
  <w:num w:numId="22">
    <w:abstractNumId w:val="40"/>
  </w:num>
  <w:num w:numId="23">
    <w:abstractNumId w:val="13"/>
  </w:num>
  <w:num w:numId="24">
    <w:abstractNumId w:val="45"/>
  </w:num>
  <w:num w:numId="25">
    <w:abstractNumId w:val="39"/>
  </w:num>
  <w:num w:numId="26">
    <w:abstractNumId w:val="6"/>
  </w:num>
  <w:num w:numId="27">
    <w:abstractNumId w:val="30"/>
  </w:num>
  <w:num w:numId="28">
    <w:abstractNumId w:val="29"/>
  </w:num>
  <w:num w:numId="29">
    <w:abstractNumId w:val="33"/>
  </w:num>
  <w:num w:numId="30">
    <w:abstractNumId w:val="43"/>
  </w:num>
  <w:num w:numId="31">
    <w:abstractNumId w:val="11"/>
  </w:num>
  <w:num w:numId="32">
    <w:abstractNumId w:val="42"/>
  </w:num>
  <w:num w:numId="33">
    <w:abstractNumId w:val="32"/>
  </w:num>
  <w:num w:numId="34">
    <w:abstractNumId w:val="24"/>
  </w:num>
  <w:num w:numId="35">
    <w:abstractNumId w:val="48"/>
  </w:num>
  <w:num w:numId="36">
    <w:abstractNumId w:val="10"/>
  </w:num>
  <w:num w:numId="37">
    <w:abstractNumId w:val="9"/>
  </w:num>
  <w:num w:numId="38">
    <w:abstractNumId w:val="21"/>
  </w:num>
  <w:num w:numId="39">
    <w:abstractNumId w:val="27"/>
  </w:num>
  <w:num w:numId="40">
    <w:abstractNumId w:val="46"/>
  </w:num>
  <w:num w:numId="41">
    <w:abstractNumId w:val="22"/>
  </w:num>
  <w:num w:numId="42">
    <w:abstractNumId w:val="2"/>
  </w:num>
  <w:num w:numId="43">
    <w:abstractNumId w:val="19"/>
  </w:num>
  <w:num w:numId="44">
    <w:abstractNumId w:val="31"/>
  </w:num>
  <w:num w:numId="45">
    <w:abstractNumId w:val="16"/>
  </w:num>
  <w:num w:numId="46">
    <w:abstractNumId w:val="0"/>
  </w:num>
  <w:num w:numId="47">
    <w:abstractNumId w:val="0"/>
  </w:num>
  <w:num w:numId="48">
    <w:abstractNumId w:val="20"/>
  </w:num>
  <w:num w:numId="49">
    <w:abstractNumId w:val="1"/>
  </w:num>
  <w:num w:numId="50">
    <w:abstractNumId w:val="3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AC"/>
    <w:rsid w:val="00000D49"/>
    <w:rsid w:val="00002EA0"/>
    <w:rsid w:val="000054C9"/>
    <w:rsid w:val="000059C1"/>
    <w:rsid w:val="000076B5"/>
    <w:rsid w:val="00010273"/>
    <w:rsid w:val="00010C6D"/>
    <w:rsid w:val="00011AE1"/>
    <w:rsid w:val="00013B4F"/>
    <w:rsid w:val="0001545D"/>
    <w:rsid w:val="0001722E"/>
    <w:rsid w:val="00022F9C"/>
    <w:rsid w:val="000240A5"/>
    <w:rsid w:val="0002581D"/>
    <w:rsid w:val="00025A79"/>
    <w:rsid w:val="00026A4E"/>
    <w:rsid w:val="000274C3"/>
    <w:rsid w:val="000279B4"/>
    <w:rsid w:val="0003112E"/>
    <w:rsid w:val="00034151"/>
    <w:rsid w:val="00037473"/>
    <w:rsid w:val="0004457E"/>
    <w:rsid w:val="00044F9D"/>
    <w:rsid w:val="0004649D"/>
    <w:rsid w:val="00046CA1"/>
    <w:rsid w:val="000471C9"/>
    <w:rsid w:val="00047595"/>
    <w:rsid w:val="00051092"/>
    <w:rsid w:val="00052F4B"/>
    <w:rsid w:val="000544D3"/>
    <w:rsid w:val="000545DC"/>
    <w:rsid w:val="00055DD9"/>
    <w:rsid w:val="00057C22"/>
    <w:rsid w:val="00057D69"/>
    <w:rsid w:val="000641AD"/>
    <w:rsid w:val="00072CFF"/>
    <w:rsid w:val="0007476B"/>
    <w:rsid w:val="000747C9"/>
    <w:rsid w:val="00074ACF"/>
    <w:rsid w:val="00077595"/>
    <w:rsid w:val="000776C4"/>
    <w:rsid w:val="0007775B"/>
    <w:rsid w:val="0008042D"/>
    <w:rsid w:val="0008138F"/>
    <w:rsid w:val="00086889"/>
    <w:rsid w:val="00086F3E"/>
    <w:rsid w:val="00087095"/>
    <w:rsid w:val="00087B99"/>
    <w:rsid w:val="000971D3"/>
    <w:rsid w:val="000A09F9"/>
    <w:rsid w:val="000A0DBE"/>
    <w:rsid w:val="000A1DB0"/>
    <w:rsid w:val="000A1DFD"/>
    <w:rsid w:val="000A3307"/>
    <w:rsid w:val="000A3989"/>
    <w:rsid w:val="000B4E4A"/>
    <w:rsid w:val="000B5042"/>
    <w:rsid w:val="000B5587"/>
    <w:rsid w:val="000B5AB3"/>
    <w:rsid w:val="000B6AD6"/>
    <w:rsid w:val="000C0706"/>
    <w:rsid w:val="000C0EE7"/>
    <w:rsid w:val="000C3528"/>
    <w:rsid w:val="000C37F6"/>
    <w:rsid w:val="000C389E"/>
    <w:rsid w:val="000C3EB5"/>
    <w:rsid w:val="000D0665"/>
    <w:rsid w:val="000D09A0"/>
    <w:rsid w:val="000D35A6"/>
    <w:rsid w:val="000D4E43"/>
    <w:rsid w:val="000D5DC3"/>
    <w:rsid w:val="000D655E"/>
    <w:rsid w:val="000D7C3E"/>
    <w:rsid w:val="000E04A6"/>
    <w:rsid w:val="000E5ABB"/>
    <w:rsid w:val="000F018F"/>
    <w:rsid w:val="000F077E"/>
    <w:rsid w:val="000F0D95"/>
    <w:rsid w:val="000F326C"/>
    <w:rsid w:val="000F35B2"/>
    <w:rsid w:val="000F69D1"/>
    <w:rsid w:val="000F727D"/>
    <w:rsid w:val="000F7B12"/>
    <w:rsid w:val="000F7F0F"/>
    <w:rsid w:val="00102B68"/>
    <w:rsid w:val="00103629"/>
    <w:rsid w:val="00103DA3"/>
    <w:rsid w:val="00104C90"/>
    <w:rsid w:val="00106F20"/>
    <w:rsid w:val="001077C4"/>
    <w:rsid w:val="001104FE"/>
    <w:rsid w:val="001107C7"/>
    <w:rsid w:val="00112783"/>
    <w:rsid w:val="00114741"/>
    <w:rsid w:val="00115CF2"/>
    <w:rsid w:val="00125E1A"/>
    <w:rsid w:val="00137A5A"/>
    <w:rsid w:val="0014007B"/>
    <w:rsid w:val="00141C70"/>
    <w:rsid w:val="0014326D"/>
    <w:rsid w:val="00145DC1"/>
    <w:rsid w:val="00146593"/>
    <w:rsid w:val="001510C1"/>
    <w:rsid w:val="0015292C"/>
    <w:rsid w:val="00152B8B"/>
    <w:rsid w:val="00153AAC"/>
    <w:rsid w:val="00154F53"/>
    <w:rsid w:val="001617F5"/>
    <w:rsid w:val="0016197B"/>
    <w:rsid w:val="0016516C"/>
    <w:rsid w:val="001655B9"/>
    <w:rsid w:val="00171773"/>
    <w:rsid w:val="00171DB3"/>
    <w:rsid w:val="00172291"/>
    <w:rsid w:val="00172F6A"/>
    <w:rsid w:val="001800B3"/>
    <w:rsid w:val="00181268"/>
    <w:rsid w:val="00182C30"/>
    <w:rsid w:val="001833A3"/>
    <w:rsid w:val="00184C71"/>
    <w:rsid w:val="001875EA"/>
    <w:rsid w:val="00192B19"/>
    <w:rsid w:val="00193099"/>
    <w:rsid w:val="001933B3"/>
    <w:rsid w:val="00194ACB"/>
    <w:rsid w:val="00194DB3"/>
    <w:rsid w:val="00195D32"/>
    <w:rsid w:val="001A0091"/>
    <w:rsid w:val="001A6191"/>
    <w:rsid w:val="001B2A04"/>
    <w:rsid w:val="001B3168"/>
    <w:rsid w:val="001B6568"/>
    <w:rsid w:val="001C0B5F"/>
    <w:rsid w:val="001C20AF"/>
    <w:rsid w:val="001C3C5B"/>
    <w:rsid w:val="001C3F8F"/>
    <w:rsid w:val="001C4009"/>
    <w:rsid w:val="001C5267"/>
    <w:rsid w:val="001C61C0"/>
    <w:rsid w:val="001D02CE"/>
    <w:rsid w:val="001D2245"/>
    <w:rsid w:val="001D7E83"/>
    <w:rsid w:val="001E0B6C"/>
    <w:rsid w:val="001E2729"/>
    <w:rsid w:val="001E5DF1"/>
    <w:rsid w:val="001F0D23"/>
    <w:rsid w:val="001F16B2"/>
    <w:rsid w:val="001F1DD9"/>
    <w:rsid w:val="001F473E"/>
    <w:rsid w:val="001F5A99"/>
    <w:rsid w:val="00201414"/>
    <w:rsid w:val="00204AAE"/>
    <w:rsid w:val="00212C9D"/>
    <w:rsid w:val="00212EAE"/>
    <w:rsid w:val="00213D48"/>
    <w:rsid w:val="00217528"/>
    <w:rsid w:val="00221252"/>
    <w:rsid w:val="002213EF"/>
    <w:rsid w:val="0022223E"/>
    <w:rsid w:val="00222E57"/>
    <w:rsid w:val="00223C0A"/>
    <w:rsid w:val="002262F2"/>
    <w:rsid w:val="00226B7E"/>
    <w:rsid w:val="00231C4B"/>
    <w:rsid w:val="00233A36"/>
    <w:rsid w:val="0023531D"/>
    <w:rsid w:val="002375E0"/>
    <w:rsid w:val="0024137F"/>
    <w:rsid w:val="002456C7"/>
    <w:rsid w:val="002456E3"/>
    <w:rsid w:val="00245C4C"/>
    <w:rsid w:val="00245DFC"/>
    <w:rsid w:val="00246422"/>
    <w:rsid w:val="0024763F"/>
    <w:rsid w:val="002517E7"/>
    <w:rsid w:val="00252D2E"/>
    <w:rsid w:val="00253A58"/>
    <w:rsid w:val="00256B84"/>
    <w:rsid w:val="00261AF9"/>
    <w:rsid w:val="00261F04"/>
    <w:rsid w:val="00263835"/>
    <w:rsid w:val="0026418E"/>
    <w:rsid w:val="002645E6"/>
    <w:rsid w:val="002646B3"/>
    <w:rsid w:val="0026564C"/>
    <w:rsid w:val="00266171"/>
    <w:rsid w:val="00267146"/>
    <w:rsid w:val="00273DD2"/>
    <w:rsid w:val="002758DC"/>
    <w:rsid w:val="00277094"/>
    <w:rsid w:val="00277BF4"/>
    <w:rsid w:val="00280AD3"/>
    <w:rsid w:val="002842C8"/>
    <w:rsid w:val="002854E5"/>
    <w:rsid w:val="00285EB3"/>
    <w:rsid w:val="00292E80"/>
    <w:rsid w:val="00293AF2"/>
    <w:rsid w:val="002940EE"/>
    <w:rsid w:val="00294B10"/>
    <w:rsid w:val="0029672C"/>
    <w:rsid w:val="00296C4A"/>
    <w:rsid w:val="00297F17"/>
    <w:rsid w:val="002A3DAD"/>
    <w:rsid w:val="002A45D4"/>
    <w:rsid w:val="002A76F5"/>
    <w:rsid w:val="002A7CC0"/>
    <w:rsid w:val="002B0249"/>
    <w:rsid w:val="002B11C3"/>
    <w:rsid w:val="002B30F2"/>
    <w:rsid w:val="002B3978"/>
    <w:rsid w:val="002B5BB8"/>
    <w:rsid w:val="002B6132"/>
    <w:rsid w:val="002B751E"/>
    <w:rsid w:val="002C51DB"/>
    <w:rsid w:val="002C5223"/>
    <w:rsid w:val="002C5C60"/>
    <w:rsid w:val="002C66B0"/>
    <w:rsid w:val="002C7564"/>
    <w:rsid w:val="002D111B"/>
    <w:rsid w:val="002D2922"/>
    <w:rsid w:val="002D33F5"/>
    <w:rsid w:val="002D3BD1"/>
    <w:rsid w:val="002D4300"/>
    <w:rsid w:val="002D5711"/>
    <w:rsid w:val="002D5ADB"/>
    <w:rsid w:val="002D6083"/>
    <w:rsid w:val="002D719C"/>
    <w:rsid w:val="002E0823"/>
    <w:rsid w:val="002E106C"/>
    <w:rsid w:val="002E1423"/>
    <w:rsid w:val="002E2097"/>
    <w:rsid w:val="002E7911"/>
    <w:rsid w:val="002F19F1"/>
    <w:rsid w:val="003003A9"/>
    <w:rsid w:val="00300820"/>
    <w:rsid w:val="003013FE"/>
    <w:rsid w:val="00303F83"/>
    <w:rsid w:val="003040B5"/>
    <w:rsid w:val="00307EAA"/>
    <w:rsid w:val="00310914"/>
    <w:rsid w:val="003109AC"/>
    <w:rsid w:val="00310B14"/>
    <w:rsid w:val="003147A3"/>
    <w:rsid w:val="00315EF6"/>
    <w:rsid w:val="00321BF4"/>
    <w:rsid w:val="00323339"/>
    <w:rsid w:val="00330457"/>
    <w:rsid w:val="00331BDF"/>
    <w:rsid w:val="0033373F"/>
    <w:rsid w:val="00334E1C"/>
    <w:rsid w:val="00335B6D"/>
    <w:rsid w:val="00335CF0"/>
    <w:rsid w:val="00337032"/>
    <w:rsid w:val="0034658E"/>
    <w:rsid w:val="00347163"/>
    <w:rsid w:val="00347908"/>
    <w:rsid w:val="003541B5"/>
    <w:rsid w:val="0035438B"/>
    <w:rsid w:val="00355627"/>
    <w:rsid w:val="00362040"/>
    <w:rsid w:val="0036683D"/>
    <w:rsid w:val="003678C9"/>
    <w:rsid w:val="00367C8A"/>
    <w:rsid w:val="00371810"/>
    <w:rsid w:val="00371AAD"/>
    <w:rsid w:val="00372AC0"/>
    <w:rsid w:val="00372C95"/>
    <w:rsid w:val="00374562"/>
    <w:rsid w:val="00374B7C"/>
    <w:rsid w:val="00376592"/>
    <w:rsid w:val="00376674"/>
    <w:rsid w:val="00380FEC"/>
    <w:rsid w:val="0038655A"/>
    <w:rsid w:val="00387533"/>
    <w:rsid w:val="0039050D"/>
    <w:rsid w:val="00390CE6"/>
    <w:rsid w:val="00393429"/>
    <w:rsid w:val="00395F22"/>
    <w:rsid w:val="00396B1C"/>
    <w:rsid w:val="003A00E4"/>
    <w:rsid w:val="003A0838"/>
    <w:rsid w:val="003A3C31"/>
    <w:rsid w:val="003A4E71"/>
    <w:rsid w:val="003A5179"/>
    <w:rsid w:val="003A5C60"/>
    <w:rsid w:val="003A7201"/>
    <w:rsid w:val="003A7DDF"/>
    <w:rsid w:val="003B0BF9"/>
    <w:rsid w:val="003B3ED4"/>
    <w:rsid w:val="003B4A6B"/>
    <w:rsid w:val="003C2461"/>
    <w:rsid w:val="003C3A42"/>
    <w:rsid w:val="003C5BE9"/>
    <w:rsid w:val="003D5F94"/>
    <w:rsid w:val="003D6F6E"/>
    <w:rsid w:val="003E16C5"/>
    <w:rsid w:val="003E172F"/>
    <w:rsid w:val="003E2B33"/>
    <w:rsid w:val="003E3C12"/>
    <w:rsid w:val="003E7B06"/>
    <w:rsid w:val="003E7BFF"/>
    <w:rsid w:val="003F033C"/>
    <w:rsid w:val="003F62A3"/>
    <w:rsid w:val="003F645D"/>
    <w:rsid w:val="00400AB8"/>
    <w:rsid w:val="0040100E"/>
    <w:rsid w:val="004028ED"/>
    <w:rsid w:val="00403357"/>
    <w:rsid w:val="00404517"/>
    <w:rsid w:val="00405344"/>
    <w:rsid w:val="00406B11"/>
    <w:rsid w:val="004077F1"/>
    <w:rsid w:val="00407FA5"/>
    <w:rsid w:val="0041322E"/>
    <w:rsid w:val="0041338E"/>
    <w:rsid w:val="00414D14"/>
    <w:rsid w:val="00415232"/>
    <w:rsid w:val="00424A20"/>
    <w:rsid w:val="004263F5"/>
    <w:rsid w:val="00431B73"/>
    <w:rsid w:val="00433AFA"/>
    <w:rsid w:val="004341BB"/>
    <w:rsid w:val="00434541"/>
    <w:rsid w:val="00434904"/>
    <w:rsid w:val="0043542F"/>
    <w:rsid w:val="00435513"/>
    <w:rsid w:val="00435C57"/>
    <w:rsid w:val="004407A6"/>
    <w:rsid w:val="0044436B"/>
    <w:rsid w:val="00450DC8"/>
    <w:rsid w:val="0045365E"/>
    <w:rsid w:val="00454ABE"/>
    <w:rsid w:val="004569C6"/>
    <w:rsid w:val="0045700A"/>
    <w:rsid w:val="00462F56"/>
    <w:rsid w:val="00463DE8"/>
    <w:rsid w:val="00467022"/>
    <w:rsid w:val="00467F57"/>
    <w:rsid w:val="00470DE5"/>
    <w:rsid w:val="004715A4"/>
    <w:rsid w:val="004749C7"/>
    <w:rsid w:val="004833D0"/>
    <w:rsid w:val="00484231"/>
    <w:rsid w:val="004844F7"/>
    <w:rsid w:val="004850DB"/>
    <w:rsid w:val="0048627B"/>
    <w:rsid w:val="004863F9"/>
    <w:rsid w:val="004953DC"/>
    <w:rsid w:val="004969C6"/>
    <w:rsid w:val="00497425"/>
    <w:rsid w:val="00497E9C"/>
    <w:rsid w:val="004A12A8"/>
    <w:rsid w:val="004A13B7"/>
    <w:rsid w:val="004A17D2"/>
    <w:rsid w:val="004A1BC7"/>
    <w:rsid w:val="004A2E5A"/>
    <w:rsid w:val="004A478F"/>
    <w:rsid w:val="004A5236"/>
    <w:rsid w:val="004A5667"/>
    <w:rsid w:val="004A688F"/>
    <w:rsid w:val="004A7A10"/>
    <w:rsid w:val="004B098A"/>
    <w:rsid w:val="004B2090"/>
    <w:rsid w:val="004B6BE6"/>
    <w:rsid w:val="004B7E11"/>
    <w:rsid w:val="004C20E6"/>
    <w:rsid w:val="004C3A04"/>
    <w:rsid w:val="004C3EAE"/>
    <w:rsid w:val="004C61AF"/>
    <w:rsid w:val="004C7E19"/>
    <w:rsid w:val="004D0737"/>
    <w:rsid w:val="004D3452"/>
    <w:rsid w:val="004D4957"/>
    <w:rsid w:val="004D621D"/>
    <w:rsid w:val="004D64DC"/>
    <w:rsid w:val="004D7105"/>
    <w:rsid w:val="004E058E"/>
    <w:rsid w:val="004E2C67"/>
    <w:rsid w:val="004E5706"/>
    <w:rsid w:val="004E66E0"/>
    <w:rsid w:val="004F07C4"/>
    <w:rsid w:val="004F23FA"/>
    <w:rsid w:val="004F32D2"/>
    <w:rsid w:val="004F467F"/>
    <w:rsid w:val="004F6049"/>
    <w:rsid w:val="004F614B"/>
    <w:rsid w:val="005007F1"/>
    <w:rsid w:val="0050188C"/>
    <w:rsid w:val="005037CE"/>
    <w:rsid w:val="00504822"/>
    <w:rsid w:val="0050649C"/>
    <w:rsid w:val="00507686"/>
    <w:rsid w:val="005110A2"/>
    <w:rsid w:val="0051392A"/>
    <w:rsid w:val="00514847"/>
    <w:rsid w:val="00515775"/>
    <w:rsid w:val="00515C6B"/>
    <w:rsid w:val="0051651B"/>
    <w:rsid w:val="00516A1A"/>
    <w:rsid w:val="00517B1A"/>
    <w:rsid w:val="00520F7F"/>
    <w:rsid w:val="00523C62"/>
    <w:rsid w:val="0052470F"/>
    <w:rsid w:val="00530CC9"/>
    <w:rsid w:val="0053321B"/>
    <w:rsid w:val="005351A0"/>
    <w:rsid w:val="00536295"/>
    <w:rsid w:val="00537E7B"/>
    <w:rsid w:val="005412A0"/>
    <w:rsid w:val="0054372C"/>
    <w:rsid w:val="00544701"/>
    <w:rsid w:val="00544DD7"/>
    <w:rsid w:val="005452DA"/>
    <w:rsid w:val="0054708F"/>
    <w:rsid w:val="005478C8"/>
    <w:rsid w:val="00547A70"/>
    <w:rsid w:val="00550308"/>
    <w:rsid w:val="00550FEB"/>
    <w:rsid w:val="005512C7"/>
    <w:rsid w:val="00554236"/>
    <w:rsid w:val="005547B4"/>
    <w:rsid w:val="0056155F"/>
    <w:rsid w:val="00561CC5"/>
    <w:rsid w:val="005648FC"/>
    <w:rsid w:val="00566C91"/>
    <w:rsid w:val="005713DE"/>
    <w:rsid w:val="00580498"/>
    <w:rsid w:val="00583107"/>
    <w:rsid w:val="0058606D"/>
    <w:rsid w:val="005875C6"/>
    <w:rsid w:val="0059104C"/>
    <w:rsid w:val="005910C5"/>
    <w:rsid w:val="00591217"/>
    <w:rsid w:val="00595366"/>
    <w:rsid w:val="00597997"/>
    <w:rsid w:val="005A0E10"/>
    <w:rsid w:val="005A1504"/>
    <w:rsid w:val="005A2685"/>
    <w:rsid w:val="005A63EB"/>
    <w:rsid w:val="005B180E"/>
    <w:rsid w:val="005B2EA7"/>
    <w:rsid w:val="005C512B"/>
    <w:rsid w:val="005C5292"/>
    <w:rsid w:val="005D1F87"/>
    <w:rsid w:val="005D3645"/>
    <w:rsid w:val="005D457E"/>
    <w:rsid w:val="005D648F"/>
    <w:rsid w:val="005D6534"/>
    <w:rsid w:val="005D7C1B"/>
    <w:rsid w:val="005E52C4"/>
    <w:rsid w:val="005E569E"/>
    <w:rsid w:val="005E76DC"/>
    <w:rsid w:val="005F014A"/>
    <w:rsid w:val="005F2DD8"/>
    <w:rsid w:val="005F50AE"/>
    <w:rsid w:val="005F5E75"/>
    <w:rsid w:val="005F61C1"/>
    <w:rsid w:val="005F7AC4"/>
    <w:rsid w:val="006107D2"/>
    <w:rsid w:val="006124AF"/>
    <w:rsid w:val="00615FBD"/>
    <w:rsid w:val="0062165A"/>
    <w:rsid w:val="006273E0"/>
    <w:rsid w:val="00627444"/>
    <w:rsid w:val="00627AE8"/>
    <w:rsid w:val="00631251"/>
    <w:rsid w:val="006315DB"/>
    <w:rsid w:val="0063179D"/>
    <w:rsid w:val="006326C7"/>
    <w:rsid w:val="006329A8"/>
    <w:rsid w:val="006330CA"/>
    <w:rsid w:val="00634E7E"/>
    <w:rsid w:val="00635F93"/>
    <w:rsid w:val="00636119"/>
    <w:rsid w:val="006403D5"/>
    <w:rsid w:val="006459D2"/>
    <w:rsid w:val="00650881"/>
    <w:rsid w:val="00650E10"/>
    <w:rsid w:val="006512DF"/>
    <w:rsid w:val="00652E34"/>
    <w:rsid w:val="00656DFB"/>
    <w:rsid w:val="00656F04"/>
    <w:rsid w:val="00657D1E"/>
    <w:rsid w:val="00661030"/>
    <w:rsid w:val="006623CE"/>
    <w:rsid w:val="00665014"/>
    <w:rsid w:val="006669D8"/>
    <w:rsid w:val="006669FD"/>
    <w:rsid w:val="006672B3"/>
    <w:rsid w:val="00667CC4"/>
    <w:rsid w:val="00667CE0"/>
    <w:rsid w:val="00670CD1"/>
    <w:rsid w:val="00671E4A"/>
    <w:rsid w:val="006736F1"/>
    <w:rsid w:val="006757C0"/>
    <w:rsid w:val="00676114"/>
    <w:rsid w:val="00676BC8"/>
    <w:rsid w:val="0067748E"/>
    <w:rsid w:val="00681BE6"/>
    <w:rsid w:val="0068247C"/>
    <w:rsid w:val="0068488C"/>
    <w:rsid w:val="006850A4"/>
    <w:rsid w:val="00685B51"/>
    <w:rsid w:val="0068693A"/>
    <w:rsid w:val="0068762D"/>
    <w:rsid w:val="006877EF"/>
    <w:rsid w:val="006963D7"/>
    <w:rsid w:val="00697593"/>
    <w:rsid w:val="006A1AF7"/>
    <w:rsid w:val="006A4B97"/>
    <w:rsid w:val="006A6130"/>
    <w:rsid w:val="006A7212"/>
    <w:rsid w:val="006A7293"/>
    <w:rsid w:val="006A7546"/>
    <w:rsid w:val="006B0A6B"/>
    <w:rsid w:val="006B1439"/>
    <w:rsid w:val="006B27A6"/>
    <w:rsid w:val="006B3DDB"/>
    <w:rsid w:val="006B68AF"/>
    <w:rsid w:val="006B6D13"/>
    <w:rsid w:val="006C0A6A"/>
    <w:rsid w:val="006C1B34"/>
    <w:rsid w:val="006C1D53"/>
    <w:rsid w:val="006C480E"/>
    <w:rsid w:val="006C4928"/>
    <w:rsid w:val="006C62A6"/>
    <w:rsid w:val="006C6EDD"/>
    <w:rsid w:val="006C75D9"/>
    <w:rsid w:val="006D1DE4"/>
    <w:rsid w:val="006D53A5"/>
    <w:rsid w:val="006D6419"/>
    <w:rsid w:val="006E0171"/>
    <w:rsid w:val="006E49DE"/>
    <w:rsid w:val="006E5585"/>
    <w:rsid w:val="006F19ED"/>
    <w:rsid w:val="006F2BF1"/>
    <w:rsid w:val="006F3064"/>
    <w:rsid w:val="00701DC9"/>
    <w:rsid w:val="0070374F"/>
    <w:rsid w:val="00703AC6"/>
    <w:rsid w:val="00704C45"/>
    <w:rsid w:val="00705B18"/>
    <w:rsid w:val="00706851"/>
    <w:rsid w:val="00707F8F"/>
    <w:rsid w:val="00710F0F"/>
    <w:rsid w:val="00714228"/>
    <w:rsid w:val="007167D2"/>
    <w:rsid w:val="00717138"/>
    <w:rsid w:val="00717899"/>
    <w:rsid w:val="00720761"/>
    <w:rsid w:val="00720A11"/>
    <w:rsid w:val="00722B04"/>
    <w:rsid w:val="00723DA5"/>
    <w:rsid w:val="00725F60"/>
    <w:rsid w:val="0072655E"/>
    <w:rsid w:val="00726C10"/>
    <w:rsid w:val="00726CED"/>
    <w:rsid w:val="00727D23"/>
    <w:rsid w:val="0073111A"/>
    <w:rsid w:val="0073185E"/>
    <w:rsid w:val="00733DD2"/>
    <w:rsid w:val="00735F24"/>
    <w:rsid w:val="00736724"/>
    <w:rsid w:val="007376CF"/>
    <w:rsid w:val="00740E60"/>
    <w:rsid w:val="00742638"/>
    <w:rsid w:val="00743288"/>
    <w:rsid w:val="007445F0"/>
    <w:rsid w:val="0074558F"/>
    <w:rsid w:val="007468B6"/>
    <w:rsid w:val="00746A93"/>
    <w:rsid w:val="00746D2A"/>
    <w:rsid w:val="00747ED1"/>
    <w:rsid w:val="00750DB2"/>
    <w:rsid w:val="00752795"/>
    <w:rsid w:val="00753CA4"/>
    <w:rsid w:val="0075609E"/>
    <w:rsid w:val="0075635C"/>
    <w:rsid w:val="00757D65"/>
    <w:rsid w:val="00763BA2"/>
    <w:rsid w:val="007649C2"/>
    <w:rsid w:val="007649DF"/>
    <w:rsid w:val="00765733"/>
    <w:rsid w:val="00765A86"/>
    <w:rsid w:val="00770E0A"/>
    <w:rsid w:val="0077373A"/>
    <w:rsid w:val="00774236"/>
    <w:rsid w:val="0077441E"/>
    <w:rsid w:val="007749EF"/>
    <w:rsid w:val="00775BC6"/>
    <w:rsid w:val="007808CC"/>
    <w:rsid w:val="00780E47"/>
    <w:rsid w:val="00781673"/>
    <w:rsid w:val="00781A9D"/>
    <w:rsid w:val="007824D2"/>
    <w:rsid w:val="0078292A"/>
    <w:rsid w:val="007846F8"/>
    <w:rsid w:val="0078745B"/>
    <w:rsid w:val="007912F4"/>
    <w:rsid w:val="00792E0A"/>
    <w:rsid w:val="00793089"/>
    <w:rsid w:val="00793273"/>
    <w:rsid w:val="00793EF6"/>
    <w:rsid w:val="00797054"/>
    <w:rsid w:val="007978D8"/>
    <w:rsid w:val="007A134B"/>
    <w:rsid w:val="007A2210"/>
    <w:rsid w:val="007A5AD5"/>
    <w:rsid w:val="007A6DE0"/>
    <w:rsid w:val="007A6DE4"/>
    <w:rsid w:val="007B0BEB"/>
    <w:rsid w:val="007B4F27"/>
    <w:rsid w:val="007C1662"/>
    <w:rsid w:val="007C22CC"/>
    <w:rsid w:val="007C3857"/>
    <w:rsid w:val="007C6A30"/>
    <w:rsid w:val="007C72E6"/>
    <w:rsid w:val="007C7893"/>
    <w:rsid w:val="007D1674"/>
    <w:rsid w:val="007D2515"/>
    <w:rsid w:val="007D3F28"/>
    <w:rsid w:val="007D4D90"/>
    <w:rsid w:val="007D717F"/>
    <w:rsid w:val="007E0CC3"/>
    <w:rsid w:val="007E1FA4"/>
    <w:rsid w:val="007E39E4"/>
    <w:rsid w:val="007E3A06"/>
    <w:rsid w:val="007E47B5"/>
    <w:rsid w:val="007E7C9C"/>
    <w:rsid w:val="007F0ECB"/>
    <w:rsid w:val="007F3094"/>
    <w:rsid w:val="007F4F8D"/>
    <w:rsid w:val="007F52B9"/>
    <w:rsid w:val="008027DE"/>
    <w:rsid w:val="00804553"/>
    <w:rsid w:val="0080656C"/>
    <w:rsid w:val="008066A0"/>
    <w:rsid w:val="0080755B"/>
    <w:rsid w:val="00812BB2"/>
    <w:rsid w:val="00817BD4"/>
    <w:rsid w:val="00820CFF"/>
    <w:rsid w:val="00821220"/>
    <w:rsid w:val="00827FF6"/>
    <w:rsid w:val="00832B62"/>
    <w:rsid w:val="00834D62"/>
    <w:rsid w:val="00837997"/>
    <w:rsid w:val="00837CE6"/>
    <w:rsid w:val="00840775"/>
    <w:rsid w:val="00841D23"/>
    <w:rsid w:val="00842A03"/>
    <w:rsid w:val="0084525D"/>
    <w:rsid w:val="0084787E"/>
    <w:rsid w:val="00850A87"/>
    <w:rsid w:val="00851A9B"/>
    <w:rsid w:val="00851BF3"/>
    <w:rsid w:val="0085394E"/>
    <w:rsid w:val="00854D35"/>
    <w:rsid w:val="008660DD"/>
    <w:rsid w:val="0087060F"/>
    <w:rsid w:val="00870BA8"/>
    <w:rsid w:val="008738DC"/>
    <w:rsid w:val="00873B64"/>
    <w:rsid w:val="008744E1"/>
    <w:rsid w:val="0087592F"/>
    <w:rsid w:val="00875D46"/>
    <w:rsid w:val="00875F5B"/>
    <w:rsid w:val="00875FCC"/>
    <w:rsid w:val="00880DCF"/>
    <w:rsid w:val="00881815"/>
    <w:rsid w:val="00882F18"/>
    <w:rsid w:val="00883F58"/>
    <w:rsid w:val="00886308"/>
    <w:rsid w:val="008867B7"/>
    <w:rsid w:val="00887DE3"/>
    <w:rsid w:val="008918E5"/>
    <w:rsid w:val="008926A6"/>
    <w:rsid w:val="00892A49"/>
    <w:rsid w:val="00892C92"/>
    <w:rsid w:val="0089320D"/>
    <w:rsid w:val="00893CCC"/>
    <w:rsid w:val="008A773B"/>
    <w:rsid w:val="008A7A0E"/>
    <w:rsid w:val="008B4AA8"/>
    <w:rsid w:val="008B52F2"/>
    <w:rsid w:val="008B631F"/>
    <w:rsid w:val="008B6C05"/>
    <w:rsid w:val="008C030A"/>
    <w:rsid w:val="008C12DB"/>
    <w:rsid w:val="008D3621"/>
    <w:rsid w:val="008D79C6"/>
    <w:rsid w:val="008E07AD"/>
    <w:rsid w:val="008E3690"/>
    <w:rsid w:val="008E47CF"/>
    <w:rsid w:val="008E6493"/>
    <w:rsid w:val="008E6968"/>
    <w:rsid w:val="008F0667"/>
    <w:rsid w:val="008F1C1D"/>
    <w:rsid w:val="008F1CC8"/>
    <w:rsid w:val="008F3CFF"/>
    <w:rsid w:val="008F3D92"/>
    <w:rsid w:val="008F7099"/>
    <w:rsid w:val="008F7AA0"/>
    <w:rsid w:val="00900369"/>
    <w:rsid w:val="00902B31"/>
    <w:rsid w:val="009038F5"/>
    <w:rsid w:val="00903A1B"/>
    <w:rsid w:val="00904B56"/>
    <w:rsid w:val="0091021F"/>
    <w:rsid w:val="00910B7C"/>
    <w:rsid w:val="00911F8F"/>
    <w:rsid w:val="00912106"/>
    <w:rsid w:val="009134DB"/>
    <w:rsid w:val="00916985"/>
    <w:rsid w:val="00921ED3"/>
    <w:rsid w:val="00922B09"/>
    <w:rsid w:val="00925FAA"/>
    <w:rsid w:val="00930D3E"/>
    <w:rsid w:val="0093274A"/>
    <w:rsid w:val="00933106"/>
    <w:rsid w:val="00933872"/>
    <w:rsid w:val="00933A8B"/>
    <w:rsid w:val="009346AC"/>
    <w:rsid w:val="00934708"/>
    <w:rsid w:val="009371FB"/>
    <w:rsid w:val="00941736"/>
    <w:rsid w:val="00941B60"/>
    <w:rsid w:val="00941CC2"/>
    <w:rsid w:val="00941D27"/>
    <w:rsid w:val="00942392"/>
    <w:rsid w:val="00943456"/>
    <w:rsid w:val="00945988"/>
    <w:rsid w:val="00946031"/>
    <w:rsid w:val="009464FC"/>
    <w:rsid w:val="009468EA"/>
    <w:rsid w:val="00946EAC"/>
    <w:rsid w:val="00947A36"/>
    <w:rsid w:val="00947EFA"/>
    <w:rsid w:val="00952F0F"/>
    <w:rsid w:val="0095384B"/>
    <w:rsid w:val="00954EB0"/>
    <w:rsid w:val="009569D1"/>
    <w:rsid w:val="00957BA6"/>
    <w:rsid w:val="009612FE"/>
    <w:rsid w:val="0096314F"/>
    <w:rsid w:val="00964F05"/>
    <w:rsid w:val="009656E8"/>
    <w:rsid w:val="009679F0"/>
    <w:rsid w:val="00970529"/>
    <w:rsid w:val="0097080E"/>
    <w:rsid w:val="00971223"/>
    <w:rsid w:val="009727B1"/>
    <w:rsid w:val="00972B10"/>
    <w:rsid w:val="009735E1"/>
    <w:rsid w:val="0098067B"/>
    <w:rsid w:val="00981D34"/>
    <w:rsid w:val="009831B1"/>
    <w:rsid w:val="00984780"/>
    <w:rsid w:val="00985903"/>
    <w:rsid w:val="009869F9"/>
    <w:rsid w:val="00987C06"/>
    <w:rsid w:val="00987E46"/>
    <w:rsid w:val="00994D6E"/>
    <w:rsid w:val="00996941"/>
    <w:rsid w:val="009A1A9B"/>
    <w:rsid w:val="009A1D46"/>
    <w:rsid w:val="009A215F"/>
    <w:rsid w:val="009A76F2"/>
    <w:rsid w:val="009B2CD3"/>
    <w:rsid w:val="009B6876"/>
    <w:rsid w:val="009B7024"/>
    <w:rsid w:val="009C0CA7"/>
    <w:rsid w:val="009C2445"/>
    <w:rsid w:val="009C2E97"/>
    <w:rsid w:val="009C75FE"/>
    <w:rsid w:val="009C777D"/>
    <w:rsid w:val="009C7C18"/>
    <w:rsid w:val="009D0188"/>
    <w:rsid w:val="009D0810"/>
    <w:rsid w:val="009D2AC6"/>
    <w:rsid w:val="009D3951"/>
    <w:rsid w:val="009D5B4C"/>
    <w:rsid w:val="009D5E9D"/>
    <w:rsid w:val="009D5F22"/>
    <w:rsid w:val="009D677F"/>
    <w:rsid w:val="009D7398"/>
    <w:rsid w:val="009E0381"/>
    <w:rsid w:val="009E04A3"/>
    <w:rsid w:val="009E1352"/>
    <w:rsid w:val="009E216B"/>
    <w:rsid w:val="009E7A05"/>
    <w:rsid w:val="009F105D"/>
    <w:rsid w:val="00A005B0"/>
    <w:rsid w:val="00A02593"/>
    <w:rsid w:val="00A028C7"/>
    <w:rsid w:val="00A05462"/>
    <w:rsid w:val="00A137FA"/>
    <w:rsid w:val="00A15CBE"/>
    <w:rsid w:val="00A21A0E"/>
    <w:rsid w:val="00A22F08"/>
    <w:rsid w:val="00A2620A"/>
    <w:rsid w:val="00A26974"/>
    <w:rsid w:val="00A27B2D"/>
    <w:rsid w:val="00A3011F"/>
    <w:rsid w:val="00A34729"/>
    <w:rsid w:val="00A37F58"/>
    <w:rsid w:val="00A41F5D"/>
    <w:rsid w:val="00A423D6"/>
    <w:rsid w:val="00A4248C"/>
    <w:rsid w:val="00A42CD4"/>
    <w:rsid w:val="00A51C22"/>
    <w:rsid w:val="00A52B7E"/>
    <w:rsid w:val="00A5575F"/>
    <w:rsid w:val="00A5696B"/>
    <w:rsid w:val="00A604CB"/>
    <w:rsid w:val="00A624B4"/>
    <w:rsid w:val="00A644A9"/>
    <w:rsid w:val="00A66372"/>
    <w:rsid w:val="00A71C7E"/>
    <w:rsid w:val="00A72DB9"/>
    <w:rsid w:val="00A814E1"/>
    <w:rsid w:val="00A81729"/>
    <w:rsid w:val="00A8322F"/>
    <w:rsid w:val="00A869D8"/>
    <w:rsid w:val="00A906B5"/>
    <w:rsid w:val="00A9531B"/>
    <w:rsid w:val="00A97592"/>
    <w:rsid w:val="00AA2391"/>
    <w:rsid w:val="00AA3183"/>
    <w:rsid w:val="00AA5C32"/>
    <w:rsid w:val="00AA692F"/>
    <w:rsid w:val="00AA7560"/>
    <w:rsid w:val="00AB0803"/>
    <w:rsid w:val="00AB1CCE"/>
    <w:rsid w:val="00AB34FC"/>
    <w:rsid w:val="00AB381F"/>
    <w:rsid w:val="00AB5869"/>
    <w:rsid w:val="00AB7100"/>
    <w:rsid w:val="00AC201E"/>
    <w:rsid w:val="00AC50AC"/>
    <w:rsid w:val="00AD0DEA"/>
    <w:rsid w:val="00AD13B5"/>
    <w:rsid w:val="00AD2D9F"/>
    <w:rsid w:val="00AD320A"/>
    <w:rsid w:val="00AD544A"/>
    <w:rsid w:val="00AD5F6F"/>
    <w:rsid w:val="00AD7446"/>
    <w:rsid w:val="00AE1D6C"/>
    <w:rsid w:val="00AE2F88"/>
    <w:rsid w:val="00AE2FDF"/>
    <w:rsid w:val="00AE3B93"/>
    <w:rsid w:val="00AE4494"/>
    <w:rsid w:val="00AE54DD"/>
    <w:rsid w:val="00AE62E9"/>
    <w:rsid w:val="00AE67ED"/>
    <w:rsid w:val="00AE6F5B"/>
    <w:rsid w:val="00AE7F76"/>
    <w:rsid w:val="00AF00CF"/>
    <w:rsid w:val="00AF289F"/>
    <w:rsid w:val="00AF2F7B"/>
    <w:rsid w:val="00AF308A"/>
    <w:rsid w:val="00AF5FAE"/>
    <w:rsid w:val="00AF6F55"/>
    <w:rsid w:val="00B029E2"/>
    <w:rsid w:val="00B05164"/>
    <w:rsid w:val="00B053B4"/>
    <w:rsid w:val="00B107FA"/>
    <w:rsid w:val="00B11256"/>
    <w:rsid w:val="00B119C9"/>
    <w:rsid w:val="00B11CAB"/>
    <w:rsid w:val="00B13C46"/>
    <w:rsid w:val="00B142AD"/>
    <w:rsid w:val="00B15672"/>
    <w:rsid w:val="00B16F5A"/>
    <w:rsid w:val="00B24C07"/>
    <w:rsid w:val="00B2722E"/>
    <w:rsid w:val="00B301FF"/>
    <w:rsid w:val="00B30625"/>
    <w:rsid w:val="00B32437"/>
    <w:rsid w:val="00B35756"/>
    <w:rsid w:val="00B35854"/>
    <w:rsid w:val="00B363D8"/>
    <w:rsid w:val="00B40731"/>
    <w:rsid w:val="00B40922"/>
    <w:rsid w:val="00B458B3"/>
    <w:rsid w:val="00B466B1"/>
    <w:rsid w:val="00B4691C"/>
    <w:rsid w:val="00B47A2C"/>
    <w:rsid w:val="00B51938"/>
    <w:rsid w:val="00B55B64"/>
    <w:rsid w:val="00B55EF1"/>
    <w:rsid w:val="00B62D59"/>
    <w:rsid w:val="00B65478"/>
    <w:rsid w:val="00B65737"/>
    <w:rsid w:val="00B66630"/>
    <w:rsid w:val="00B679D0"/>
    <w:rsid w:val="00B7286F"/>
    <w:rsid w:val="00B7621C"/>
    <w:rsid w:val="00B80084"/>
    <w:rsid w:val="00B808C1"/>
    <w:rsid w:val="00B82146"/>
    <w:rsid w:val="00B83602"/>
    <w:rsid w:val="00B85FF8"/>
    <w:rsid w:val="00B865D9"/>
    <w:rsid w:val="00B868B8"/>
    <w:rsid w:val="00B87C05"/>
    <w:rsid w:val="00B900A9"/>
    <w:rsid w:val="00B90810"/>
    <w:rsid w:val="00B90E3F"/>
    <w:rsid w:val="00B91CCA"/>
    <w:rsid w:val="00B92CC7"/>
    <w:rsid w:val="00B95742"/>
    <w:rsid w:val="00B960DC"/>
    <w:rsid w:val="00B97E61"/>
    <w:rsid w:val="00BA0C19"/>
    <w:rsid w:val="00BA0FDF"/>
    <w:rsid w:val="00BA18F9"/>
    <w:rsid w:val="00BA2263"/>
    <w:rsid w:val="00BA256D"/>
    <w:rsid w:val="00BA2ECC"/>
    <w:rsid w:val="00BA49D8"/>
    <w:rsid w:val="00BA5902"/>
    <w:rsid w:val="00BA65E8"/>
    <w:rsid w:val="00BB365F"/>
    <w:rsid w:val="00BB3676"/>
    <w:rsid w:val="00BB49DE"/>
    <w:rsid w:val="00BB72C2"/>
    <w:rsid w:val="00BC43F0"/>
    <w:rsid w:val="00BC5739"/>
    <w:rsid w:val="00BD12D5"/>
    <w:rsid w:val="00BD2218"/>
    <w:rsid w:val="00BD655B"/>
    <w:rsid w:val="00BD7A16"/>
    <w:rsid w:val="00BD7BD5"/>
    <w:rsid w:val="00BE04A8"/>
    <w:rsid w:val="00BE1DCB"/>
    <w:rsid w:val="00BE47A7"/>
    <w:rsid w:val="00BE630A"/>
    <w:rsid w:val="00BE6B03"/>
    <w:rsid w:val="00BF1B22"/>
    <w:rsid w:val="00BF3444"/>
    <w:rsid w:val="00BF453A"/>
    <w:rsid w:val="00BF5B14"/>
    <w:rsid w:val="00BF708F"/>
    <w:rsid w:val="00BF7539"/>
    <w:rsid w:val="00C039D1"/>
    <w:rsid w:val="00C079F3"/>
    <w:rsid w:val="00C11151"/>
    <w:rsid w:val="00C13B95"/>
    <w:rsid w:val="00C15253"/>
    <w:rsid w:val="00C15B6F"/>
    <w:rsid w:val="00C1628F"/>
    <w:rsid w:val="00C16B62"/>
    <w:rsid w:val="00C1754F"/>
    <w:rsid w:val="00C17D79"/>
    <w:rsid w:val="00C20ADE"/>
    <w:rsid w:val="00C24AB6"/>
    <w:rsid w:val="00C25972"/>
    <w:rsid w:val="00C3225A"/>
    <w:rsid w:val="00C330AC"/>
    <w:rsid w:val="00C36FFC"/>
    <w:rsid w:val="00C37272"/>
    <w:rsid w:val="00C4227F"/>
    <w:rsid w:val="00C43131"/>
    <w:rsid w:val="00C43278"/>
    <w:rsid w:val="00C472EA"/>
    <w:rsid w:val="00C51671"/>
    <w:rsid w:val="00C51F75"/>
    <w:rsid w:val="00C53217"/>
    <w:rsid w:val="00C54136"/>
    <w:rsid w:val="00C70A24"/>
    <w:rsid w:val="00C72134"/>
    <w:rsid w:val="00C721B2"/>
    <w:rsid w:val="00C724C9"/>
    <w:rsid w:val="00C72AB3"/>
    <w:rsid w:val="00C73891"/>
    <w:rsid w:val="00C74F32"/>
    <w:rsid w:val="00C77B1F"/>
    <w:rsid w:val="00C84093"/>
    <w:rsid w:val="00C87F13"/>
    <w:rsid w:val="00C92EF9"/>
    <w:rsid w:val="00C93A1E"/>
    <w:rsid w:val="00C940BF"/>
    <w:rsid w:val="00C964CF"/>
    <w:rsid w:val="00C9783A"/>
    <w:rsid w:val="00CA02F2"/>
    <w:rsid w:val="00CA05C4"/>
    <w:rsid w:val="00CA2727"/>
    <w:rsid w:val="00CA285C"/>
    <w:rsid w:val="00CB076B"/>
    <w:rsid w:val="00CB137C"/>
    <w:rsid w:val="00CB3E15"/>
    <w:rsid w:val="00CB4D7D"/>
    <w:rsid w:val="00CB5B9E"/>
    <w:rsid w:val="00CB62A6"/>
    <w:rsid w:val="00CC2BF7"/>
    <w:rsid w:val="00CC32AE"/>
    <w:rsid w:val="00CC35D2"/>
    <w:rsid w:val="00CC3AA4"/>
    <w:rsid w:val="00CC47B8"/>
    <w:rsid w:val="00CC65C8"/>
    <w:rsid w:val="00CC6704"/>
    <w:rsid w:val="00CC6705"/>
    <w:rsid w:val="00CC7D24"/>
    <w:rsid w:val="00CE09BA"/>
    <w:rsid w:val="00CE5702"/>
    <w:rsid w:val="00CE5E86"/>
    <w:rsid w:val="00CF0AD3"/>
    <w:rsid w:val="00CF0DE8"/>
    <w:rsid w:val="00CF3126"/>
    <w:rsid w:val="00CF40E2"/>
    <w:rsid w:val="00CF46FC"/>
    <w:rsid w:val="00D01964"/>
    <w:rsid w:val="00D03941"/>
    <w:rsid w:val="00D07CB4"/>
    <w:rsid w:val="00D14600"/>
    <w:rsid w:val="00D14C54"/>
    <w:rsid w:val="00D150EE"/>
    <w:rsid w:val="00D15628"/>
    <w:rsid w:val="00D1747A"/>
    <w:rsid w:val="00D20302"/>
    <w:rsid w:val="00D21E2C"/>
    <w:rsid w:val="00D26676"/>
    <w:rsid w:val="00D27404"/>
    <w:rsid w:val="00D306F1"/>
    <w:rsid w:val="00D31ECD"/>
    <w:rsid w:val="00D3240F"/>
    <w:rsid w:val="00D33AAD"/>
    <w:rsid w:val="00D344D5"/>
    <w:rsid w:val="00D345B3"/>
    <w:rsid w:val="00D35846"/>
    <w:rsid w:val="00D36A06"/>
    <w:rsid w:val="00D4147A"/>
    <w:rsid w:val="00D42650"/>
    <w:rsid w:val="00D43B0D"/>
    <w:rsid w:val="00D45C62"/>
    <w:rsid w:val="00D46747"/>
    <w:rsid w:val="00D513DA"/>
    <w:rsid w:val="00D5216C"/>
    <w:rsid w:val="00D5219D"/>
    <w:rsid w:val="00D53CDC"/>
    <w:rsid w:val="00D554DD"/>
    <w:rsid w:val="00D55E58"/>
    <w:rsid w:val="00D5614D"/>
    <w:rsid w:val="00D572ED"/>
    <w:rsid w:val="00D57BBF"/>
    <w:rsid w:val="00D608D8"/>
    <w:rsid w:val="00D61E99"/>
    <w:rsid w:val="00D67356"/>
    <w:rsid w:val="00D70CAA"/>
    <w:rsid w:val="00D72F18"/>
    <w:rsid w:val="00D76D25"/>
    <w:rsid w:val="00D76FB1"/>
    <w:rsid w:val="00D802E8"/>
    <w:rsid w:val="00D82429"/>
    <w:rsid w:val="00D82BE3"/>
    <w:rsid w:val="00D87239"/>
    <w:rsid w:val="00D873B8"/>
    <w:rsid w:val="00D87E02"/>
    <w:rsid w:val="00D902C4"/>
    <w:rsid w:val="00D914EE"/>
    <w:rsid w:val="00D92B41"/>
    <w:rsid w:val="00D934B2"/>
    <w:rsid w:val="00D9438F"/>
    <w:rsid w:val="00D9546D"/>
    <w:rsid w:val="00D97131"/>
    <w:rsid w:val="00DA1B8D"/>
    <w:rsid w:val="00DA1D0F"/>
    <w:rsid w:val="00DB1285"/>
    <w:rsid w:val="00DB20EB"/>
    <w:rsid w:val="00DB308B"/>
    <w:rsid w:val="00DB4205"/>
    <w:rsid w:val="00DB56B6"/>
    <w:rsid w:val="00DB5CEF"/>
    <w:rsid w:val="00DB684F"/>
    <w:rsid w:val="00DC3DD1"/>
    <w:rsid w:val="00DC5E7A"/>
    <w:rsid w:val="00DC6944"/>
    <w:rsid w:val="00DC725B"/>
    <w:rsid w:val="00DC78D3"/>
    <w:rsid w:val="00DC7C28"/>
    <w:rsid w:val="00DD09B0"/>
    <w:rsid w:val="00DD694A"/>
    <w:rsid w:val="00DD6FC3"/>
    <w:rsid w:val="00DD7918"/>
    <w:rsid w:val="00DE026B"/>
    <w:rsid w:val="00DE1159"/>
    <w:rsid w:val="00DE1ABE"/>
    <w:rsid w:val="00DE2A08"/>
    <w:rsid w:val="00DE41ED"/>
    <w:rsid w:val="00DE65F8"/>
    <w:rsid w:val="00DF110C"/>
    <w:rsid w:val="00DF263E"/>
    <w:rsid w:val="00E0148B"/>
    <w:rsid w:val="00E05530"/>
    <w:rsid w:val="00E05655"/>
    <w:rsid w:val="00E07623"/>
    <w:rsid w:val="00E10041"/>
    <w:rsid w:val="00E101A2"/>
    <w:rsid w:val="00E1072E"/>
    <w:rsid w:val="00E10A25"/>
    <w:rsid w:val="00E10A71"/>
    <w:rsid w:val="00E1193C"/>
    <w:rsid w:val="00E12676"/>
    <w:rsid w:val="00E126D5"/>
    <w:rsid w:val="00E16280"/>
    <w:rsid w:val="00E162D3"/>
    <w:rsid w:val="00E16897"/>
    <w:rsid w:val="00E222DC"/>
    <w:rsid w:val="00E24318"/>
    <w:rsid w:val="00E25155"/>
    <w:rsid w:val="00E253E2"/>
    <w:rsid w:val="00E271E3"/>
    <w:rsid w:val="00E3370D"/>
    <w:rsid w:val="00E33B45"/>
    <w:rsid w:val="00E34C49"/>
    <w:rsid w:val="00E4428E"/>
    <w:rsid w:val="00E44D4C"/>
    <w:rsid w:val="00E459F1"/>
    <w:rsid w:val="00E467CD"/>
    <w:rsid w:val="00E46F1C"/>
    <w:rsid w:val="00E51546"/>
    <w:rsid w:val="00E544A7"/>
    <w:rsid w:val="00E54C4A"/>
    <w:rsid w:val="00E566A5"/>
    <w:rsid w:val="00E60029"/>
    <w:rsid w:val="00E6006B"/>
    <w:rsid w:val="00E60AB4"/>
    <w:rsid w:val="00E60DDD"/>
    <w:rsid w:val="00E62966"/>
    <w:rsid w:val="00E643B7"/>
    <w:rsid w:val="00E64DC7"/>
    <w:rsid w:val="00E65228"/>
    <w:rsid w:val="00E65690"/>
    <w:rsid w:val="00E668B5"/>
    <w:rsid w:val="00E66E8A"/>
    <w:rsid w:val="00E71C84"/>
    <w:rsid w:val="00E74BAF"/>
    <w:rsid w:val="00E77C70"/>
    <w:rsid w:val="00E77F35"/>
    <w:rsid w:val="00E8384D"/>
    <w:rsid w:val="00E83D8B"/>
    <w:rsid w:val="00E8586C"/>
    <w:rsid w:val="00E86566"/>
    <w:rsid w:val="00E92422"/>
    <w:rsid w:val="00E92FE4"/>
    <w:rsid w:val="00E9311A"/>
    <w:rsid w:val="00E93DC5"/>
    <w:rsid w:val="00E9794C"/>
    <w:rsid w:val="00E97D68"/>
    <w:rsid w:val="00EA0B09"/>
    <w:rsid w:val="00EA3BB5"/>
    <w:rsid w:val="00EA3E92"/>
    <w:rsid w:val="00EA4652"/>
    <w:rsid w:val="00EA6092"/>
    <w:rsid w:val="00EA60A6"/>
    <w:rsid w:val="00EB01AA"/>
    <w:rsid w:val="00EB02A0"/>
    <w:rsid w:val="00EB0F9A"/>
    <w:rsid w:val="00EB20AE"/>
    <w:rsid w:val="00EB42BF"/>
    <w:rsid w:val="00EB676D"/>
    <w:rsid w:val="00EB683A"/>
    <w:rsid w:val="00EB7A90"/>
    <w:rsid w:val="00EB7F82"/>
    <w:rsid w:val="00EC0889"/>
    <w:rsid w:val="00ED3001"/>
    <w:rsid w:val="00ED30F8"/>
    <w:rsid w:val="00ED3E36"/>
    <w:rsid w:val="00EE15E7"/>
    <w:rsid w:val="00EE316B"/>
    <w:rsid w:val="00EE36B4"/>
    <w:rsid w:val="00EE412F"/>
    <w:rsid w:val="00EE561E"/>
    <w:rsid w:val="00EE7436"/>
    <w:rsid w:val="00EF07C6"/>
    <w:rsid w:val="00EF27A8"/>
    <w:rsid w:val="00EF3194"/>
    <w:rsid w:val="00EF70EF"/>
    <w:rsid w:val="00EF79E8"/>
    <w:rsid w:val="00F014C2"/>
    <w:rsid w:val="00F064E0"/>
    <w:rsid w:val="00F107C4"/>
    <w:rsid w:val="00F110D4"/>
    <w:rsid w:val="00F1216E"/>
    <w:rsid w:val="00F1217E"/>
    <w:rsid w:val="00F12CFD"/>
    <w:rsid w:val="00F133DE"/>
    <w:rsid w:val="00F134FA"/>
    <w:rsid w:val="00F14093"/>
    <w:rsid w:val="00F15394"/>
    <w:rsid w:val="00F207DE"/>
    <w:rsid w:val="00F22889"/>
    <w:rsid w:val="00F26CAE"/>
    <w:rsid w:val="00F2750A"/>
    <w:rsid w:val="00F27C04"/>
    <w:rsid w:val="00F33ADF"/>
    <w:rsid w:val="00F33AE3"/>
    <w:rsid w:val="00F3439C"/>
    <w:rsid w:val="00F42E83"/>
    <w:rsid w:val="00F43CB7"/>
    <w:rsid w:val="00F44DE3"/>
    <w:rsid w:val="00F504AA"/>
    <w:rsid w:val="00F50FC5"/>
    <w:rsid w:val="00F529CB"/>
    <w:rsid w:val="00F52D77"/>
    <w:rsid w:val="00F552EF"/>
    <w:rsid w:val="00F55B5A"/>
    <w:rsid w:val="00F6068D"/>
    <w:rsid w:val="00F649E9"/>
    <w:rsid w:val="00F65A14"/>
    <w:rsid w:val="00F70C72"/>
    <w:rsid w:val="00F761AB"/>
    <w:rsid w:val="00F77287"/>
    <w:rsid w:val="00F77B2B"/>
    <w:rsid w:val="00F81DC9"/>
    <w:rsid w:val="00F82471"/>
    <w:rsid w:val="00F84818"/>
    <w:rsid w:val="00F84BE4"/>
    <w:rsid w:val="00F84D75"/>
    <w:rsid w:val="00F86FBD"/>
    <w:rsid w:val="00F910EC"/>
    <w:rsid w:val="00F93AC8"/>
    <w:rsid w:val="00FA0060"/>
    <w:rsid w:val="00FA0D00"/>
    <w:rsid w:val="00FA1200"/>
    <w:rsid w:val="00FA3A87"/>
    <w:rsid w:val="00FA4998"/>
    <w:rsid w:val="00FA5F1E"/>
    <w:rsid w:val="00FA79E1"/>
    <w:rsid w:val="00FB09DA"/>
    <w:rsid w:val="00FB10BD"/>
    <w:rsid w:val="00FB3274"/>
    <w:rsid w:val="00FB333B"/>
    <w:rsid w:val="00FB4BA5"/>
    <w:rsid w:val="00FB4E69"/>
    <w:rsid w:val="00FB51C4"/>
    <w:rsid w:val="00FB5D82"/>
    <w:rsid w:val="00FC1DF6"/>
    <w:rsid w:val="00FC4A85"/>
    <w:rsid w:val="00FC7223"/>
    <w:rsid w:val="00FC7F60"/>
    <w:rsid w:val="00FD26E1"/>
    <w:rsid w:val="00FD44D7"/>
    <w:rsid w:val="00FD7F3B"/>
    <w:rsid w:val="00FD7F49"/>
    <w:rsid w:val="00FD7FAA"/>
    <w:rsid w:val="00FE224F"/>
    <w:rsid w:val="00FF011A"/>
    <w:rsid w:val="00FF1972"/>
    <w:rsid w:val="00FF2A3C"/>
    <w:rsid w:val="00FF2CE2"/>
    <w:rsid w:val="00FF39B2"/>
    <w:rsid w:val="00FF4A89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CBB99"/>
  <w15:chartTrackingRefBased/>
  <w15:docId w15:val="{71EB767A-43FD-4AA7-B37D-47627495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32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70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lang w:val="ro-RO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A0D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0D0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148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FA3A8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A3A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FA3A8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rsid w:val="00CC670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rsid w:val="00946031"/>
    <w:rPr>
      <w:b/>
      <w:bCs/>
      <w:sz w:val="32"/>
      <w:szCs w:val="24"/>
      <w:lang w:val="ro-RO" w:eastAsia="en-US"/>
    </w:rPr>
  </w:style>
  <w:style w:type="table" w:customStyle="1" w:styleId="TableGrid0">
    <w:name w:val="TableGrid"/>
    <w:rsid w:val="00946031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94603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46031"/>
    <w:rPr>
      <w:b/>
      <w:bCs/>
    </w:rPr>
  </w:style>
  <w:style w:type="character" w:styleId="CommentReference">
    <w:name w:val="annotation reference"/>
    <w:uiPriority w:val="99"/>
    <w:rsid w:val="00946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46031"/>
    <w:pPr>
      <w:widowControl w:val="0"/>
    </w:pPr>
    <w:rPr>
      <w:rFonts w:ascii="CG Times" w:hAnsi="CG Times"/>
      <w:snapToGrid w:val="0"/>
      <w:sz w:val="20"/>
      <w:szCs w:val="20"/>
      <w:lang w:val="ro-RO"/>
    </w:rPr>
  </w:style>
  <w:style w:type="character" w:customStyle="1" w:styleId="CommentTextChar">
    <w:name w:val="Comment Text Char"/>
    <w:link w:val="CommentText"/>
    <w:uiPriority w:val="99"/>
    <w:rsid w:val="00946031"/>
    <w:rPr>
      <w:rFonts w:ascii="CG Times" w:hAnsi="CG Times"/>
      <w:snapToGrid w:val="0"/>
      <w:lang w:val="ro-RO" w:eastAsia="en-US"/>
    </w:rPr>
  </w:style>
  <w:style w:type="paragraph" w:styleId="BodyText3">
    <w:name w:val="Body Text 3"/>
    <w:basedOn w:val="Normal"/>
    <w:link w:val="BodyText3Char"/>
    <w:rsid w:val="00946031"/>
    <w:pPr>
      <w:widowControl w:val="0"/>
      <w:jc w:val="both"/>
    </w:pPr>
    <w:rPr>
      <w:rFonts w:ascii="CG Times" w:hAnsi="CG Times"/>
      <w:snapToGrid w:val="0"/>
      <w:szCs w:val="20"/>
      <w:lang w:val="ro-RO"/>
    </w:rPr>
  </w:style>
  <w:style w:type="character" w:customStyle="1" w:styleId="BodyText3Char">
    <w:name w:val="Body Text 3 Char"/>
    <w:link w:val="BodyText3"/>
    <w:rsid w:val="00946031"/>
    <w:rPr>
      <w:rFonts w:ascii="CG Times" w:hAnsi="CG Times"/>
      <w:snapToGrid w:val="0"/>
      <w:sz w:val="24"/>
      <w:lang w:val="ro-RO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46031"/>
    <w:pPr>
      <w:widowControl/>
      <w:spacing w:after="5"/>
      <w:ind w:left="154" w:right="48" w:hanging="10"/>
      <w:jc w:val="both"/>
    </w:pPr>
    <w:rPr>
      <w:rFonts w:ascii="Times New Roman" w:hAnsi="Times New Roman"/>
      <w:b/>
      <w:bCs/>
      <w:snapToGrid/>
      <w:color w:val="000000"/>
      <w:lang w:val="en-US"/>
    </w:rPr>
  </w:style>
  <w:style w:type="character" w:customStyle="1" w:styleId="CommentSubjectChar">
    <w:name w:val="Comment Subject Char"/>
    <w:link w:val="CommentSubject"/>
    <w:uiPriority w:val="99"/>
    <w:rsid w:val="00946031"/>
    <w:rPr>
      <w:rFonts w:ascii="CG Times" w:hAnsi="CG Times"/>
      <w:b/>
      <w:bCs/>
      <w:snapToGrid/>
      <w:color w:val="000000"/>
      <w:lang w:val="en-US" w:eastAsia="en-US"/>
    </w:rPr>
  </w:style>
  <w:style w:type="character" w:customStyle="1" w:styleId="apple-converted-space">
    <w:name w:val="apple-converted-space"/>
    <w:basedOn w:val="DefaultParagraphFont"/>
    <w:rsid w:val="00E10A25"/>
  </w:style>
  <w:style w:type="paragraph" w:styleId="FootnoteText">
    <w:name w:val="footnote text"/>
    <w:basedOn w:val="Normal"/>
    <w:link w:val="FootnoteTextChar"/>
    <w:rsid w:val="00742638"/>
    <w:rPr>
      <w:sz w:val="20"/>
      <w:szCs w:val="20"/>
    </w:rPr>
  </w:style>
  <w:style w:type="character" w:customStyle="1" w:styleId="FootnoteTextChar">
    <w:name w:val="Footnote Text Char"/>
    <w:link w:val="FootnoteText"/>
    <w:rsid w:val="00742638"/>
    <w:rPr>
      <w:lang w:val="en-US" w:eastAsia="en-US"/>
    </w:rPr>
  </w:style>
  <w:style w:type="character" w:styleId="FootnoteReference">
    <w:name w:val="footnote reference"/>
    <w:rsid w:val="00742638"/>
    <w:rPr>
      <w:vertAlign w:val="superscript"/>
    </w:rPr>
  </w:style>
  <w:style w:type="character" w:styleId="PageNumber">
    <w:name w:val="page number"/>
    <w:basedOn w:val="DefaultParagraphFont"/>
    <w:rsid w:val="001C20AF"/>
  </w:style>
  <w:style w:type="character" w:customStyle="1" w:styleId="HeaderChar">
    <w:name w:val="Header Char"/>
    <w:link w:val="Header"/>
    <w:uiPriority w:val="99"/>
    <w:rsid w:val="0045700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63D7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0641AD"/>
    <w:rPr>
      <w:sz w:val="24"/>
      <w:szCs w:val="24"/>
      <w:lang w:val="en-US" w:eastAsia="en-US"/>
    </w:rPr>
  </w:style>
  <w:style w:type="character" w:customStyle="1" w:styleId="BodyTextChar">
    <w:name w:val="Body Text Char"/>
    <w:link w:val="BodyText"/>
    <w:uiPriority w:val="99"/>
    <w:rsid w:val="00F14093"/>
    <w:rPr>
      <w:sz w:val="24"/>
      <w:szCs w:val="24"/>
      <w:lang w:val="ro-RO"/>
    </w:rPr>
  </w:style>
  <w:style w:type="character" w:customStyle="1" w:styleId="UnresolvedMention1">
    <w:name w:val="Unresolved Mention1"/>
    <w:uiPriority w:val="99"/>
    <w:semiHidden/>
    <w:unhideWhenUsed/>
    <w:rsid w:val="00F1409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07CB4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014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msonormal0">
    <w:name w:val="msonormal"/>
    <w:basedOn w:val="Normal"/>
    <w:uiPriority w:val="99"/>
    <w:rsid w:val="00736724"/>
    <w:pPr>
      <w:spacing w:before="100" w:beforeAutospacing="1" w:after="100" w:afterAutospacing="1"/>
    </w:pPr>
  </w:style>
  <w:style w:type="paragraph" w:customStyle="1" w:styleId="CVTitle">
    <w:name w:val="CV Title"/>
    <w:basedOn w:val="Normal"/>
    <w:rsid w:val="006850A4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6850A4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6850A4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6850A4"/>
    <w:pPr>
      <w:spacing w:before="74"/>
    </w:pPr>
  </w:style>
  <w:style w:type="paragraph" w:customStyle="1" w:styleId="CVHeading3">
    <w:name w:val="CV Heading 3"/>
    <w:basedOn w:val="Normal"/>
    <w:next w:val="Normal"/>
    <w:rsid w:val="006850A4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6850A4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6850A4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6850A4"/>
    <w:pPr>
      <w:suppressAutoHyphens/>
      <w:ind w:left="28"/>
      <w:jc w:val="center"/>
    </w:pPr>
    <w:rPr>
      <w:rFonts w:ascii="Arial Narrow" w:hAnsi="Arial Narrow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6850A4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6850A4"/>
    <w:rPr>
      <w:i/>
    </w:rPr>
  </w:style>
  <w:style w:type="paragraph" w:customStyle="1" w:styleId="LevelAssessment-Heading1">
    <w:name w:val="Level Assessment - Heading 1"/>
    <w:basedOn w:val="LevelAssessment-Code"/>
    <w:rsid w:val="006850A4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6850A4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6850A4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6850A4"/>
    <w:pPr>
      <w:suppressAutoHyphens/>
      <w:spacing w:before="74"/>
      <w:ind w:left="113" w:right="113"/>
    </w:pPr>
    <w:rPr>
      <w:rFonts w:ascii="Arial Narrow" w:hAnsi="Arial Narrow"/>
      <w:b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6850A4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ro-RO" w:eastAsia="ar-SA"/>
    </w:rPr>
  </w:style>
  <w:style w:type="paragraph" w:customStyle="1" w:styleId="CVNormal">
    <w:name w:val="CV Normal"/>
    <w:basedOn w:val="Normal"/>
    <w:rsid w:val="006850A4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6850A4"/>
    <w:rPr>
      <w:sz w:val="4"/>
    </w:rPr>
  </w:style>
  <w:style w:type="paragraph" w:customStyle="1" w:styleId="CVNormal-FirstLine">
    <w:name w:val="CV Normal - First Line"/>
    <w:basedOn w:val="CVNormal"/>
    <w:next w:val="CVNormal"/>
    <w:rsid w:val="006850A4"/>
    <w:pPr>
      <w:spacing w:before="74"/>
    </w:pPr>
  </w:style>
  <w:style w:type="character" w:styleId="Emphasis">
    <w:name w:val="Emphasis"/>
    <w:qFormat/>
    <w:rsid w:val="002E106C"/>
    <w:rPr>
      <w:i/>
      <w:iCs/>
    </w:rPr>
  </w:style>
  <w:style w:type="paragraph" w:customStyle="1" w:styleId="yiv3195244698msonormal">
    <w:name w:val="yiv3195244698msonormal"/>
    <w:basedOn w:val="Normal"/>
    <w:rsid w:val="00212C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u-juridique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0FE05-BF97-42E5-BBEF-CF4AE669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2</Pages>
  <Words>623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EDUCAŢIEI :ŞI CERCETĂRII</vt:lpstr>
      <vt:lpstr>MINISTERUL EDUCAŢIEI :ŞI CERCETĂRII</vt:lpstr>
    </vt:vector>
  </TitlesOfParts>
  <Company>ASE</Company>
  <LinksUpToDate>false</LinksUpToDate>
  <CharactersWithSpaces>4229</CharactersWithSpaces>
  <SharedDoc>false</SharedDoc>
  <HLinks>
    <vt:vector size="90" baseType="variant">
      <vt:variant>
        <vt:i4>2424849</vt:i4>
      </vt:variant>
      <vt:variant>
        <vt:i4>42</vt:i4>
      </vt:variant>
      <vt:variant>
        <vt:i4>0</vt:i4>
      </vt:variant>
      <vt:variant>
        <vt:i4>5</vt:i4>
      </vt:variant>
      <vt:variant>
        <vt:lpwstr>http://legislatie.just.ro/Public/DetaliiDocumentAfis/87091</vt:lpwstr>
      </vt:variant>
      <vt:variant>
        <vt:lpwstr>id_artA52</vt:lpwstr>
      </vt:variant>
      <vt:variant>
        <vt:i4>2424849</vt:i4>
      </vt:variant>
      <vt:variant>
        <vt:i4>39</vt:i4>
      </vt:variant>
      <vt:variant>
        <vt:i4>0</vt:i4>
      </vt:variant>
      <vt:variant>
        <vt:i4>5</vt:i4>
      </vt:variant>
      <vt:variant>
        <vt:lpwstr>http://legislatie.just.ro/Public/DetaliiDocumentAfis/87091</vt:lpwstr>
      </vt:variant>
      <vt:variant>
        <vt:lpwstr>id_artA52</vt:lpwstr>
      </vt:variant>
      <vt:variant>
        <vt:i4>8323108</vt:i4>
      </vt:variant>
      <vt:variant>
        <vt:i4>36</vt:i4>
      </vt:variant>
      <vt:variant>
        <vt:i4>0</vt:i4>
      </vt:variant>
      <vt:variant>
        <vt:i4>5</vt:i4>
      </vt:variant>
      <vt:variant>
        <vt:lpwstr>https://www.actu-juridique.fr/</vt:lpwstr>
      </vt:variant>
      <vt:variant>
        <vt:lpwstr/>
      </vt:variant>
      <vt:variant>
        <vt:i4>5701672</vt:i4>
      </vt:variant>
      <vt:variant>
        <vt:i4>33</vt:i4>
      </vt:variant>
      <vt:variant>
        <vt:i4>0</vt:i4>
      </vt:variant>
      <vt:variant>
        <vt:i4>5</vt:i4>
      </vt:variant>
      <vt:variant>
        <vt:lpwstr>mailto:doctorat@ase.ro?subject=Institutul%20de%20Studii%20Doctorale</vt:lpwstr>
      </vt:variant>
      <vt:variant>
        <vt:lpwstr/>
      </vt:variant>
      <vt:variant>
        <vt:i4>3211300</vt:i4>
      </vt:variant>
      <vt:variant>
        <vt:i4>30</vt:i4>
      </vt:variant>
      <vt:variant>
        <vt:i4>0</vt:i4>
      </vt:variant>
      <vt:variant>
        <vt:i4>5</vt:i4>
      </vt:variant>
      <vt:variant>
        <vt:lpwstr>https://international.ase.ro/21/wp-content/uploads/2022/01/application-form_letter-of-acceptance_2022.pdf</vt:lpwstr>
      </vt:variant>
      <vt:variant>
        <vt:lpwstr/>
      </vt:variant>
      <vt:variant>
        <vt:i4>131121</vt:i4>
      </vt:variant>
      <vt:variant>
        <vt:i4>27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24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21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18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4784136</vt:i4>
      </vt:variant>
      <vt:variant>
        <vt:i4>15</vt:i4>
      </vt:variant>
      <vt:variant>
        <vt:i4>0</vt:i4>
      </vt:variant>
      <vt:variant>
        <vt:i4>5</vt:i4>
      </vt:variant>
      <vt:variant>
        <vt:lpwstr>https://zoom.us/</vt:lpwstr>
      </vt:variant>
      <vt:variant>
        <vt:lpwstr/>
      </vt:variant>
      <vt:variant>
        <vt:i4>655365</vt:i4>
      </vt:variant>
      <vt:variant>
        <vt:i4>12</vt:i4>
      </vt:variant>
      <vt:variant>
        <vt:i4>0</vt:i4>
      </vt:variant>
      <vt:variant>
        <vt:i4>5</vt:i4>
      </vt:variant>
      <vt:variant>
        <vt:lpwstr>https://meet.google.com/</vt:lpwstr>
      </vt:variant>
      <vt:variant>
        <vt:lpwstr/>
      </vt:variant>
      <vt:variant>
        <vt:i4>4390926</vt:i4>
      </vt:variant>
      <vt:variant>
        <vt:i4>9</vt:i4>
      </vt:variant>
      <vt:variant>
        <vt:i4>0</vt:i4>
      </vt:variant>
      <vt:variant>
        <vt:i4>5</vt:i4>
      </vt:variant>
      <vt:variant>
        <vt:lpwstr>https://doctorat.ase.ro/en/admission/</vt:lpwstr>
      </vt:variant>
      <vt:variant>
        <vt:lpwstr/>
      </vt:variant>
      <vt:variant>
        <vt:i4>7536691</vt:i4>
      </vt:variant>
      <vt:variant>
        <vt:i4>6</vt:i4>
      </vt:variant>
      <vt:variant>
        <vt:i4>0</vt:i4>
      </vt:variant>
      <vt:variant>
        <vt:i4>5</vt:i4>
      </vt:variant>
      <vt:variant>
        <vt:lpwstr>../AppData/Local/Downloads/Enrollment platform</vt:lpwstr>
      </vt:variant>
      <vt:variant>
        <vt:lpwstr/>
      </vt:variant>
      <vt:variant>
        <vt:i4>524362</vt:i4>
      </vt:variant>
      <vt:variant>
        <vt:i4>3</vt:i4>
      </vt:variant>
      <vt:variant>
        <vt:i4>0</vt:i4>
      </vt:variant>
      <vt:variant>
        <vt:i4>5</vt:i4>
      </vt:variant>
      <vt:variant>
        <vt:lpwstr>https://gb2ce6a01cc8a38-orcl.adb.eu-frankfurt-1.oraclecloudapps.com/ords/f?p=101</vt:lpwstr>
      </vt:variant>
      <vt:variant>
        <vt:lpwstr/>
      </vt:variant>
      <vt:variant>
        <vt:i4>4063291</vt:i4>
      </vt:variant>
      <vt:variant>
        <vt:i4>0</vt:i4>
      </vt:variant>
      <vt:variant>
        <vt:i4>0</vt:i4>
      </vt:variant>
      <vt:variant>
        <vt:i4>5</vt:i4>
      </vt:variant>
      <vt:variant>
        <vt:lpwstr>http://www.doctorat.ase.ro/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 :ŞI CERCETĂRII</dc:title>
  <dc:subject/>
  <dc:creator>FLORINA MOHANU</dc:creator>
  <cp:keywords/>
  <dc:description/>
  <cp:lastModifiedBy>Administrator</cp:lastModifiedBy>
  <cp:revision>87</cp:revision>
  <cp:lastPrinted>2025-12-21T10:16:00Z</cp:lastPrinted>
  <dcterms:created xsi:type="dcterms:W3CDTF">2024-12-16T11:39:00Z</dcterms:created>
  <dcterms:modified xsi:type="dcterms:W3CDTF">2025-12-21T11:47:00Z</dcterms:modified>
</cp:coreProperties>
</file>